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3B6" w:rsidRPr="00C90091" w:rsidRDefault="009353B6" w:rsidP="009353B6">
      <w:pPr>
        <w:bidi/>
        <w:spacing w:before="0" w:after="160" w:line="259" w:lineRule="auto"/>
        <w:jc w:val="center"/>
        <w:rPr>
          <w:rFonts w:ascii="Calibri" w:eastAsia="Calibri" w:hAnsi="Calibri" w:cs="B Titr"/>
          <w:b/>
          <w:bCs/>
          <w:sz w:val="52"/>
          <w:szCs w:val="52"/>
          <w:rtl/>
        </w:rPr>
      </w:pPr>
      <w:r w:rsidRPr="00C90091">
        <w:rPr>
          <w:rFonts w:ascii="Calibri" w:eastAsia="Calibri" w:hAnsi="Calibri" w:cs="B Titr" w:hint="cs"/>
          <w:b/>
          <w:bCs/>
          <w:sz w:val="52"/>
          <w:szCs w:val="52"/>
          <w:rtl/>
        </w:rPr>
        <w:t xml:space="preserve">برنامه عملیاتی سلامت </w:t>
      </w:r>
      <w:r>
        <w:rPr>
          <w:rFonts w:ascii="Calibri" w:eastAsia="Calibri" w:hAnsi="Calibri" w:cs="B Titr" w:hint="cs"/>
          <w:b/>
          <w:bCs/>
          <w:sz w:val="52"/>
          <w:szCs w:val="52"/>
          <w:rtl/>
        </w:rPr>
        <w:t>جوانان</w:t>
      </w:r>
    </w:p>
    <w:p w:rsidR="009353B6" w:rsidRDefault="009353B6" w:rsidP="009054BF">
      <w:pPr>
        <w:bidi/>
        <w:spacing w:before="0" w:after="160" w:line="259" w:lineRule="auto"/>
        <w:jc w:val="center"/>
        <w:rPr>
          <w:rFonts w:ascii="Calibri" w:eastAsia="Calibri" w:hAnsi="Calibri" w:cs="B Nazanin"/>
          <w:b/>
          <w:bCs/>
          <w:sz w:val="44"/>
          <w:szCs w:val="44"/>
          <w:rtl/>
        </w:rPr>
      </w:pPr>
      <w:r w:rsidRPr="00C90091">
        <w:rPr>
          <w:rFonts w:ascii="Calibri" w:eastAsia="Calibri" w:hAnsi="Calibri" w:cs="B Nazanin" w:hint="cs"/>
          <w:b/>
          <w:bCs/>
          <w:sz w:val="44"/>
          <w:szCs w:val="44"/>
          <w:rtl/>
        </w:rPr>
        <w:t>سال 140</w:t>
      </w:r>
      <w:r w:rsidR="009054BF">
        <w:rPr>
          <w:rFonts w:ascii="Calibri" w:eastAsia="Calibri" w:hAnsi="Calibri" w:cs="B Nazanin" w:hint="cs"/>
          <w:b/>
          <w:bCs/>
          <w:sz w:val="44"/>
          <w:szCs w:val="44"/>
          <w:rtl/>
        </w:rPr>
        <w:t>3</w:t>
      </w:r>
    </w:p>
    <w:p w:rsidR="009353B6" w:rsidRDefault="009353B6" w:rsidP="009353B6">
      <w:pPr>
        <w:bidi/>
        <w:spacing w:before="0" w:after="160" w:line="259" w:lineRule="auto"/>
        <w:rPr>
          <w:rFonts w:ascii="Calibri" w:eastAsia="Calibri" w:hAnsi="Calibri" w:cs="B Nazanin"/>
          <w:b/>
          <w:bCs/>
          <w:sz w:val="48"/>
          <w:szCs w:val="48"/>
          <w:rtl/>
        </w:rPr>
      </w:pPr>
      <w:r w:rsidRPr="00C90091">
        <w:rPr>
          <w:rFonts w:ascii="Calibri" w:eastAsia="Calibri" w:hAnsi="Calibri" w:cs="B Nazanin" w:hint="cs"/>
          <w:b/>
          <w:bCs/>
          <w:sz w:val="48"/>
          <w:szCs w:val="48"/>
          <w:rtl/>
        </w:rPr>
        <w:t>تهيه كننده:</w:t>
      </w:r>
    </w:p>
    <w:p w:rsidR="00FB643C" w:rsidRPr="00C90091" w:rsidRDefault="00FB643C" w:rsidP="00FB643C">
      <w:pPr>
        <w:bidi/>
        <w:spacing w:before="0" w:after="160" w:line="259" w:lineRule="auto"/>
        <w:rPr>
          <w:rFonts w:ascii="Calibri" w:eastAsia="Calibri" w:hAnsi="Calibri" w:cs="B Nazanin"/>
          <w:b/>
          <w:bCs/>
          <w:sz w:val="48"/>
          <w:szCs w:val="48"/>
          <w:rtl/>
        </w:rPr>
      </w:pPr>
    </w:p>
    <w:p w:rsidR="00026087" w:rsidRDefault="00026087" w:rsidP="00026087">
      <w:pPr>
        <w:bidi/>
        <w:jc w:val="both"/>
        <w:rPr>
          <w:rFonts w:ascii="Calibri" w:eastAsia="Calibri" w:hAnsi="Calibri" w:cs="B Nazanin"/>
          <w:b/>
          <w:bCs/>
          <w:sz w:val="28"/>
          <w:szCs w:val="28"/>
        </w:rPr>
      </w:pPr>
      <w:r w:rsidRPr="00DE20D0">
        <w:rPr>
          <w:rFonts w:ascii="Calibri" w:eastAsia="Calibri" w:hAnsi="Calibri" w:cs="B Nazanin" w:hint="cs"/>
          <w:b/>
          <w:bCs/>
          <w:sz w:val="28"/>
          <w:szCs w:val="28"/>
          <w:rtl/>
        </w:rPr>
        <w:t>مقدمه:</w:t>
      </w:r>
    </w:p>
    <w:p w:rsidR="00DE0E64" w:rsidRDefault="006227A1" w:rsidP="00DE0E64">
      <w:pPr>
        <w:bidi/>
        <w:jc w:val="both"/>
        <w:rPr>
          <w:rFonts w:ascii="Tahoma" w:hAnsi="Tahoma" w:cs="B Nazanin"/>
          <w:b/>
          <w:bCs/>
          <w:sz w:val="24"/>
          <w:szCs w:val="24"/>
        </w:rPr>
      </w:pPr>
      <w:r w:rsidRPr="006227A1">
        <w:rPr>
          <w:rFonts w:ascii="Tahoma" w:hAnsi="Tahoma" w:cs="B Nazanin" w:hint="cs"/>
          <w:b/>
          <w:bCs/>
          <w:sz w:val="24"/>
          <w:szCs w:val="24"/>
          <w:rtl/>
        </w:rPr>
        <w:t>جوانی</w:t>
      </w:r>
      <w:r w:rsidRPr="006227A1">
        <w:rPr>
          <w:rFonts w:ascii="Cambria" w:hAnsi="Cambria" w:cs="Cambria" w:hint="cs"/>
          <w:b/>
          <w:bCs/>
          <w:sz w:val="24"/>
          <w:szCs w:val="24"/>
          <w:rtl/>
        </w:rPr>
        <w:t> </w:t>
      </w:r>
      <w:r w:rsidRPr="006227A1">
        <w:rPr>
          <w:rFonts w:ascii="Tahoma" w:hAnsi="Tahoma" w:cs="B Nazanin" w:hint="cs"/>
          <w:b/>
          <w:bCs/>
          <w:sz w:val="24"/>
          <w:szCs w:val="24"/>
          <w:rtl/>
        </w:rPr>
        <w:t xml:space="preserve">یکی از مراحل مهم رشدی است و طبق تعریف به گروه سنی 29-18 اطلاق می گردد. </w:t>
      </w:r>
      <w:r w:rsidRPr="006227A1">
        <w:rPr>
          <w:rFonts w:ascii="Cambria" w:hAnsi="Cambria" w:cs="Cambria" w:hint="cs"/>
          <w:b/>
          <w:bCs/>
          <w:sz w:val="24"/>
          <w:szCs w:val="24"/>
          <w:rtl/>
        </w:rPr>
        <w:t> </w:t>
      </w:r>
      <w:r w:rsidRPr="006227A1">
        <w:rPr>
          <w:rFonts w:ascii="Tahoma" w:hAnsi="Tahoma" w:cs="B Nazanin" w:hint="cs"/>
          <w:b/>
          <w:bCs/>
          <w:sz w:val="24"/>
          <w:szCs w:val="24"/>
          <w:rtl/>
        </w:rPr>
        <w:t>هر چند در بررسی تغییرات رشدی عمدتا از رشد دوران کودکی و</w:t>
      </w:r>
      <w:r w:rsidRPr="006227A1">
        <w:rPr>
          <w:rFonts w:ascii="Cambria" w:hAnsi="Cambria" w:cs="Cambria" w:hint="cs"/>
          <w:b/>
          <w:bCs/>
          <w:sz w:val="24"/>
          <w:szCs w:val="24"/>
          <w:rtl/>
        </w:rPr>
        <w:t> </w:t>
      </w:r>
      <w:r w:rsidRPr="006227A1">
        <w:rPr>
          <w:rFonts w:ascii="Tahoma" w:hAnsi="Tahoma" w:cs="B Nazanin" w:hint="cs"/>
          <w:b/>
          <w:bCs/>
          <w:sz w:val="24"/>
          <w:szCs w:val="24"/>
          <w:rtl/>
        </w:rPr>
        <w:t>نوجوانی صحبت می‌شود، در دوران جوانی نیز تغییرات رشدی بوجود می‌آید و در نتیجه</w:t>
      </w:r>
      <w:r w:rsidRPr="006227A1">
        <w:rPr>
          <w:rFonts w:ascii="Cambria" w:hAnsi="Cambria" w:cs="Cambria" w:hint="cs"/>
          <w:b/>
          <w:bCs/>
          <w:sz w:val="24"/>
          <w:szCs w:val="24"/>
          <w:rtl/>
        </w:rPr>
        <w:t> </w:t>
      </w:r>
      <w:r w:rsidRPr="006227A1">
        <w:rPr>
          <w:rFonts w:ascii="Tahoma" w:hAnsi="Tahoma" w:cs="B Nazanin" w:hint="cs"/>
          <w:b/>
          <w:bCs/>
          <w:sz w:val="24"/>
          <w:szCs w:val="24"/>
          <w:rtl/>
        </w:rPr>
        <w:t>ویژگیها و نیازهایی را که خاص این دوره سنی است ایجاد می‌کنند که</w:t>
      </w:r>
      <w:r w:rsidRPr="006227A1">
        <w:rPr>
          <w:rFonts w:ascii="Cambria" w:hAnsi="Cambria" w:cs="Cambria" w:hint="cs"/>
          <w:b/>
          <w:bCs/>
          <w:sz w:val="24"/>
          <w:szCs w:val="24"/>
          <w:rtl/>
        </w:rPr>
        <w:t> </w:t>
      </w:r>
      <w:r w:rsidRPr="006227A1">
        <w:rPr>
          <w:rFonts w:ascii="Tahoma" w:hAnsi="Tahoma" w:cs="B Nazanin" w:hint="cs"/>
          <w:b/>
          <w:bCs/>
          <w:sz w:val="24"/>
          <w:szCs w:val="24"/>
          <w:rtl/>
        </w:rPr>
        <w:t>تامین این نیازها از اهمیت وافری برخوردار است.</w:t>
      </w:r>
      <w:r w:rsidRPr="006227A1">
        <w:rPr>
          <w:rFonts w:ascii="Tahoma" w:hAnsi="Tahoma" w:cs="B Nazanin"/>
          <w:b/>
          <w:bCs/>
          <w:sz w:val="24"/>
          <w:szCs w:val="24"/>
        </w:rPr>
        <w:t xml:space="preserve"> </w:t>
      </w:r>
      <w:r w:rsidRPr="006227A1">
        <w:rPr>
          <w:rFonts w:ascii="Tahoma" w:hAnsi="Tahoma" w:cs="B Nazanin" w:hint="cs"/>
          <w:b/>
          <w:bCs/>
          <w:sz w:val="24"/>
          <w:szCs w:val="24"/>
          <w:rtl/>
        </w:rPr>
        <w:t>این نیاز ها عبارتند از جسمی ، روانی ، اجتماعی و معنوی که تامین این نیازها در</w:t>
      </w:r>
      <w:r w:rsidRPr="006227A1">
        <w:rPr>
          <w:rFonts w:ascii="Cambria" w:hAnsi="Cambria" w:cs="Cambria" w:hint="cs"/>
          <w:b/>
          <w:bCs/>
          <w:sz w:val="24"/>
          <w:szCs w:val="24"/>
          <w:rtl/>
        </w:rPr>
        <w:t> </w:t>
      </w:r>
      <w:r w:rsidRPr="006227A1">
        <w:rPr>
          <w:rFonts w:ascii="Tahoma" w:hAnsi="Tahoma" w:cs="B Nazanin" w:hint="cs"/>
          <w:b/>
          <w:bCs/>
          <w:sz w:val="24"/>
          <w:szCs w:val="24"/>
          <w:rtl/>
        </w:rPr>
        <w:t>سلامت فردی و اجتماعی جوان تاثیر مهمی دارد</w:t>
      </w:r>
      <w:r w:rsidRPr="006227A1">
        <w:rPr>
          <w:rFonts w:ascii="Cambria" w:hAnsi="Cambria" w:cs="Cambria" w:hint="cs"/>
          <w:b/>
          <w:bCs/>
          <w:sz w:val="24"/>
          <w:szCs w:val="24"/>
          <w:rtl/>
        </w:rPr>
        <w:t> </w:t>
      </w:r>
      <w:r w:rsidRPr="006227A1">
        <w:rPr>
          <w:rFonts w:ascii="Tahoma" w:hAnsi="Tahoma" w:cs="B Nazanin" w:hint="cs"/>
          <w:b/>
          <w:bCs/>
          <w:sz w:val="24"/>
          <w:szCs w:val="24"/>
          <w:rtl/>
        </w:rPr>
        <w:t>از این</w:t>
      </w:r>
      <w:r w:rsidRPr="006227A1">
        <w:rPr>
          <w:rFonts w:ascii="Tahoma" w:hAnsi="Tahoma" w:cs="B Nazanin"/>
          <w:b/>
          <w:bCs/>
          <w:sz w:val="24"/>
          <w:szCs w:val="24"/>
        </w:rPr>
        <w:t xml:space="preserve"> </w:t>
      </w:r>
      <w:r w:rsidRPr="006227A1">
        <w:rPr>
          <w:rFonts w:ascii="Tahoma" w:hAnsi="Tahoma" w:cs="B Nazanin" w:hint="cs"/>
          <w:b/>
          <w:bCs/>
          <w:sz w:val="24"/>
          <w:szCs w:val="24"/>
          <w:rtl/>
        </w:rPr>
        <w:t>‌رو تامین شرایطی برای فراهم نمودن امکانات لازم برای تأمین  نیازها یکی از راهبردهای اساسی در راه دستیابی به هدف نهائی تأمین ، حفظ و ارتقاء سلامت جامعه است .</w:t>
      </w:r>
    </w:p>
    <w:p w:rsidR="006227A1" w:rsidRDefault="006227A1" w:rsidP="006227A1">
      <w:pPr>
        <w:bidi/>
        <w:jc w:val="both"/>
        <w:rPr>
          <w:rFonts w:cs="B Nazanin"/>
          <w:b/>
          <w:bCs/>
          <w:sz w:val="24"/>
          <w:szCs w:val="24"/>
        </w:rPr>
      </w:pPr>
      <w:r w:rsidRPr="006227A1">
        <w:rPr>
          <w:rFonts w:cs="B Nazanin" w:hint="cs"/>
          <w:b/>
          <w:bCs/>
          <w:sz w:val="24"/>
          <w:szCs w:val="24"/>
          <w:rtl/>
        </w:rPr>
        <w:t>از این</w:t>
      </w:r>
      <w:r w:rsidRPr="006227A1">
        <w:rPr>
          <w:rFonts w:cs="B Nazanin"/>
          <w:b/>
          <w:bCs/>
          <w:sz w:val="24"/>
          <w:szCs w:val="24"/>
        </w:rPr>
        <w:t xml:space="preserve"> </w:t>
      </w:r>
      <w:r w:rsidRPr="006227A1">
        <w:rPr>
          <w:rFonts w:cs="B Nazanin" w:hint="cs"/>
          <w:b/>
          <w:bCs/>
          <w:sz w:val="24"/>
          <w:szCs w:val="24"/>
          <w:rtl/>
        </w:rPr>
        <w:t>رو توجه خاص به نیازمندی</w:t>
      </w:r>
      <w:r w:rsidRPr="006227A1">
        <w:rPr>
          <w:rFonts w:cs="B Nazanin" w:hint="cs"/>
          <w:b/>
          <w:bCs/>
          <w:sz w:val="24"/>
          <w:szCs w:val="24"/>
          <w:rtl/>
        </w:rPr>
        <w:softHyphen/>
        <w:t>های ویژه گروه</w:t>
      </w:r>
      <w:r w:rsidRPr="006227A1">
        <w:rPr>
          <w:rFonts w:cs="B Nazanin" w:hint="cs"/>
          <w:b/>
          <w:bCs/>
          <w:sz w:val="24"/>
          <w:szCs w:val="24"/>
          <w:rtl/>
        </w:rPr>
        <w:softHyphen/>
        <w:t>های سنی و جنسی جامعه در هر برهه از زمان و مکان الزامی می</w:t>
      </w:r>
      <w:r w:rsidRPr="006227A1">
        <w:rPr>
          <w:rFonts w:cs="B Nazanin" w:hint="cs"/>
          <w:b/>
          <w:bCs/>
          <w:sz w:val="24"/>
          <w:szCs w:val="24"/>
          <w:rtl/>
        </w:rPr>
        <w:softHyphen/>
        <w:t>باشد.</w:t>
      </w:r>
    </w:p>
    <w:p w:rsidR="006227A1" w:rsidRDefault="008401F3" w:rsidP="006227A1">
      <w:pPr>
        <w:bidi/>
        <w:jc w:val="both"/>
        <w:rPr>
          <w:rFonts w:cs="B Nazanin"/>
          <w:b/>
          <w:bCs/>
          <w:sz w:val="24"/>
          <w:szCs w:val="24"/>
        </w:rPr>
      </w:pPr>
      <w:r w:rsidRPr="008401F3">
        <w:rPr>
          <w:rFonts w:cs="B Nazanin" w:hint="cs"/>
          <w:b/>
          <w:bCs/>
          <w:sz w:val="24"/>
          <w:szCs w:val="24"/>
          <w:rtl/>
        </w:rPr>
        <w:t>از سویی با توجه به جوان بودن ساختار جمعیتی کشورمان که حدود 24 درصد جمعیت کشور را به خود اختصاص داده است، و نیز روند رو به رشد عوامل خطر محیطی تهدید</w:t>
      </w:r>
      <w:r w:rsidRPr="008401F3">
        <w:rPr>
          <w:rFonts w:cs="B Nazanin"/>
          <w:b/>
          <w:bCs/>
          <w:sz w:val="24"/>
          <w:szCs w:val="24"/>
        </w:rPr>
        <w:t xml:space="preserve"> </w:t>
      </w:r>
      <w:r w:rsidRPr="008401F3">
        <w:rPr>
          <w:rFonts w:cs="B Nazanin" w:hint="cs"/>
          <w:b/>
          <w:bCs/>
          <w:sz w:val="24"/>
          <w:szCs w:val="24"/>
          <w:rtl/>
        </w:rPr>
        <w:t>کننده سلامت این قشر مهم از جامعه، بازنگری و یکپارچه</w:t>
      </w:r>
      <w:r w:rsidRPr="008401F3">
        <w:rPr>
          <w:rFonts w:cs="B Nazanin"/>
          <w:b/>
          <w:bCs/>
          <w:sz w:val="24"/>
          <w:szCs w:val="24"/>
        </w:rPr>
        <w:t xml:space="preserve"> </w:t>
      </w:r>
      <w:r w:rsidRPr="008401F3">
        <w:rPr>
          <w:rFonts w:cs="B Nazanin" w:hint="cs"/>
          <w:b/>
          <w:bCs/>
          <w:sz w:val="24"/>
          <w:szCs w:val="24"/>
          <w:rtl/>
        </w:rPr>
        <w:softHyphen/>
        <w:t>سازی اهداف، سیاست</w:t>
      </w:r>
      <w:r w:rsidRPr="008401F3">
        <w:rPr>
          <w:rFonts w:cs="B Nazanin" w:hint="cs"/>
          <w:b/>
          <w:bCs/>
          <w:sz w:val="24"/>
          <w:szCs w:val="24"/>
          <w:rtl/>
        </w:rPr>
        <w:softHyphen/>
        <w:t>ها، راهبردها و برنامه</w:t>
      </w:r>
      <w:r w:rsidRPr="008401F3">
        <w:rPr>
          <w:rFonts w:cs="B Nazanin" w:hint="cs"/>
          <w:b/>
          <w:bCs/>
          <w:sz w:val="24"/>
          <w:szCs w:val="24"/>
          <w:rtl/>
        </w:rPr>
        <w:softHyphen/>
        <w:t>های حوزه سلامت جوانان به ویژه گروه سنی 18 تا 29 سال را با اتخاذ رویکرد بین</w:t>
      </w:r>
      <w:r w:rsidRPr="008401F3">
        <w:rPr>
          <w:rFonts w:cs="B Nazanin" w:hint="cs"/>
          <w:b/>
          <w:bCs/>
          <w:sz w:val="24"/>
          <w:szCs w:val="24"/>
          <w:rtl/>
        </w:rPr>
        <w:softHyphen/>
        <w:t>بخشی و کل</w:t>
      </w:r>
      <w:r w:rsidRPr="008401F3">
        <w:rPr>
          <w:rFonts w:cs="B Nazanin"/>
          <w:b/>
          <w:bCs/>
          <w:sz w:val="24"/>
          <w:szCs w:val="24"/>
        </w:rPr>
        <w:t xml:space="preserve"> </w:t>
      </w:r>
      <w:r w:rsidRPr="008401F3">
        <w:rPr>
          <w:rFonts w:cs="B Nazanin" w:hint="cs"/>
          <w:b/>
          <w:bCs/>
          <w:sz w:val="24"/>
          <w:szCs w:val="24"/>
          <w:rtl/>
        </w:rPr>
        <w:softHyphen/>
        <w:t>نگر به مقوله سلامت بیش از پیش الزامی می</w:t>
      </w:r>
      <w:r w:rsidRPr="008401F3">
        <w:rPr>
          <w:rFonts w:cs="B Nazanin" w:hint="cs"/>
          <w:b/>
          <w:bCs/>
          <w:sz w:val="24"/>
          <w:szCs w:val="24"/>
          <w:rtl/>
        </w:rPr>
        <w:softHyphen/>
        <w:t>نماید.</w:t>
      </w:r>
    </w:p>
    <w:p w:rsidR="008401F3" w:rsidRDefault="008401F3" w:rsidP="008401F3">
      <w:pPr>
        <w:bidi/>
        <w:jc w:val="both"/>
        <w:rPr>
          <w:rFonts w:ascii="Calibri" w:eastAsia="Calibri" w:hAnsi="Calibri" w:cs="B Titr"/>
          <w:b/>
          <w:bCs/>
          <w:color w:val="000000"/>
          <w:sz w:val="28"/>
          <w:szCs w:val="28"/>
          <w:rtl/>
        </w:rPr>
      </w:pPr>
      <w:r w:rsidRPr="008401F3">
        <w:rPr>
          <w:rFonts w:ascii="Calibri" w:eastAsia="Calibri" w:hAnsi="Calibri" w:cs="B Titr" w:hint="cs"/>
          <w:b/>
          <w:bCs/>
          <w:color w:val="000000"/>
          <w:sz w:val="28"/>
          <w:szCs w:val="28"/>
          <w:rtl/>
        </w:rPr>
        <w:lastRenderedPageBreak/>
        <w:t>وضعیت موجود:</w:t>
      </w:r>
    </w:p>
    <w:p w:rsidR="00185DF1" w:rsidRPr="00185DF1" w:rsidRDefault="00185DF1" w:rsidP="009054BF">
      <w:pPr>
        <w:bidi/>
        <w:rPr>
          <w:rFonts w:ascii="Calibri" w:eastAsia="Calibri" w:hAnsi="Calibri" w:cs="B Nazanin"/>
          <w:b/>
          <w:bCs/>
          <w:sz w:val="24"/>
          <w:szCs w:val="24"/>
        </w:rPr>
      </w:pPr>
      <w:r w:rsidRPr="00185DF1">
        <w:rPr>
          <w:rFonts w:ascii="Calibri" w:eastAsia="Calibri" w:hAnsi="Calibri" w:cs="B Nazanin" w:hint="cs"/>
          <w:b/>
          <w:bCs/>
          <w:sz w:val="24"/>
          <w:szCs w:val="24"/>
          <w:rtl/>
        </w:rPr>
        <w:t>برنامه سلامت جوانان گروه سنی 18 تا 29 سال تمام را شامل می شود.</w:t>
      </w:r>
      <w:r w:rsidRPr="00185DF1">
        <w:rPr>
          <w:rFonts w:ascii="Calibri" w:eastAsia="Calibri" w:hAnsi="Calibri" w:cs="B Nazanin"/>
          <w:b/>
          <w:bCs/>
          <w:sz w:val="24"/>
          <w:szCs w:val="24"/>
          <w:rtl/>
        </w:rPr>
        <w:t xml:space="preserve"> </w:t>
      </w:r>
      <w:r w:rsidRPr="00185DF1">
        <w:rPr>
          <w:rFonts w:ascii="Calibri" w:eastAsia="Calibri" w:hAnsi="Calibri" w:cs="B Nazanin" w:hint="cs"/>
          <w:b/>
          <w:bCs/>
          <w:sz w:val="24"/>
          <w:szCs w:val="24"/>
          <w:rtl/>
        </w:rPr>
        <w:t>این گروه در بعضی مکان ها در دسترس</w:t>
      </w:r>
      <w:r w:rsidRPr="00185DF1">
        <w:rPr>
          <w:rFonts w:ascii="Calibri" w:eastAsia="Calibri" w:hAnsi="Calibri" w:cs="B Nazanin"/>
          <w:b/>
          <w:bCs/>
          <w:sz w:val="24"/>
          <w:szCs w:val="24"/>
          <w:rtl/>
        </w:rPr>
        <w:t xml:space="preserve"> ت</w:t>
      </w:r>
      <w:r w:rsidRPr="00185DF1">
        <w:rPr>
          <w:rFonts w:ascii="Calibri" w:eastAsia="Calibri" w:hAnsi="Calibri" w:cs="B Nazanin" w:hint="cs"/>
          <w:b/>
          <w:bCs/>
          <w:sz w:val="24"/>
          <w:szCs w:val="24"/>
          <w:rtl/>
        </w:rPr>
        <w:t>رند مثل سربازخانه</w:t>
      </w:r>
      <w:r w:rsidRPr="00185DF1">
        <w:rPr>
          <w:rFonts w:ascii="Calibri" w:eastAsia="Calibri" w:hAnsi="Calibri" w:cs="B Nazanin"/>
          <w:b/>
          <w:bCs/>
          <w:sz w:val="24"/>
          <w:szCs w:val="24"/>
          <w:rtl/>
        </w:rPr>
        <w:t xml:space="preserve"> ها</w:t>
      </w:r>
      <w:r w:rsidRPr="00185DF1">
        <w:rPr>
          <w:rFonts w:ascii="Calibri" w:eastAsia="Calibri" w:hAnsi="Calibri" w:cs="B Nazanin" w:hint="cs"/>
          <w:b/>
          <w:bCs/>
          <w:sz w:val="24"/>
          <w:szCs w:val="24"/>
          <w:rtl/>
        </w:rPr>
        <w:t>، دانشگاه ها ،کارخانه</w:t>
      </w:r>
      <w:r w:rsidRPr="00185DF1">
        <w:rPr>
          <w:rFonts w:ascii="Calibri" w:eastAsia="Calibri" w:hAnsi="Calibri" w:cs="B Nazanin"/>
          <w:b/>
          <w:bCs/>
          <w:sz w:val="24"/>
          <w:szCs w:val="24"/>
          <w:rtl/>
        </w:rPr>
        <w:t xml:space="preserve"> </w:t>
      </w:r>
      <w:r w:rsidRPr="00185DF1">
        <w:rPr>
          <w:rFonts w:ascii="Calibri" w:eastAsia="Calibri" w:hAnsi="Calibri" w:cs="B Nazanin" w:hint="cs"/>
          <w:b/>
          <w:bCs/>
          <w:sz w:val="24"/>
          <w:szCs w:val="24"/>
          <w:rtl/>
        </w:rPr>
        <w:t>ها،</w:t>
      </w:r>
      <w:r w:rsidRPr="00185DF1">
        <w:rPr>
          <w:rFonts w:ascii="Calibri" w:eastAsia="Calibri" w:hAnsi="Calibri" w:cs="B Nazanin"/>
          <w:b/>
          <w:bCs/>
          <w:sz w:val="24"/>
          <w:szCs w:val="24"/>
          <w:rtl/>
        </w:rPr>
        <w:t xml:space="preserve"> </w:t>
      </w:r>
      <w:r w:rsidRPr="00185DF1">
        <w:rPr>
          <w:rFonts w:ascii="Calibri" w:eastAsia="Calibri" w:hAnsi="Calibri" w:cs="B Nazanin" w:hint="cs"/>
          <w:b/>
          <w:bCs/>
          <w:sz w:val="24"/>
          <w:szCs w:val="24"/>
          <w:rtl/>
        </w:rPr>
        <w:t>ادارات</w:t>
      </w:r>
      <w:r w:rsidRPr="00185DF1">
        <w:rPr>
          <w:rFonts w:ascii="Calibri" w:eastAsia="Calibri" w:hAnsi="Calibri" w:cs="B Nazanin"/>
          <w:b/>
          <w:bCs/>
          <w:sz w:val="24"/>
          <w:szCs w:val="24"/>
          <w:rtl/>
        </w:rPr>
        <w:t xml:space="preserve"> </w:t>
      </w:r>
      <w:r w:rsidRPr="00185DF1">
        <w:rPr>
          <w:rFonts w:ascii="Calibri" w:eastAsia="Calibri" w:hAnsi="Calibri" w:cs="B Nazanin" w:hint="cs"/>
          <w:b/>
          <w:bCs/>
          <w:sz w:val="24"/>
          <w:szCs w:val="24"/>
          <w:rtl/>
        </w:rPr>
        <w:t>و</w:t>
      </w:r>
      <w:r w:rsidRPr="00185DF1">
        <w:rPr>
          <w:rFonts w:ascii="Calibri" w:eastAsia="Calibri" w:hAnsi="Calibri" w:cs="B Nazanin"/>
          <w:b/>
          <w:bCs/>
          <w:sz w:val="24"/>
          <w:szCs w:val="24"/>
          <w:rtl/>
        </w:rPr>
        <w:t xml:space="preserve"> ...... </w:t>
      </w:r>
      <w:r w:rsidRPr="00185DF1">
        <w:rPr>
          <w:rFonts w:ascii="Calibri" w:eastAsia="Calibri" w:hAnsi="Calibri" w:cs="B Nazanin" w:hint="cs"/>
          <w:b/>
          <w:bCs/>
          <w:sz w:val="24"/>
          <w:szCs w:val="24"/>
          <w:rtl/>
        </w:rPr>
        <w:t xml:space="preserve">سلامت در گروه سنی جوانان با گروه های سنی </w:t>
      </w:r>
      <w:r w:rsidR="004A75A1">
        <w:rPr>
          <w:rFonts w:ascii="Calibri" w:eastAsia="Calibri" w:hAnsi="Calibri" w:cs="B Nazanin" w:hint="cs"/>
          <w:b/>
          <w:bCs/>
          <w:sz w:val="24"/>
          <w:szCs w:val="24"/>
          <w:rtl/>
        </w:rPr>
        <w:t>د</w:t>
      </w:r>
      <w:r w:rsidRPr="00185DF1">
        <w:rPr>
          <w:rFonts w:ascii="Calibri" w:eastAsia="Calibri" w:hAnsi="Calibri" w:cs="B Nazanin" w:hint="cs"/>
          <w:b/>
          <w:bCs/>
          <w:sz w:val="24"/>
          <w:szCs w:val="24"/>
          <w:rtl/>
        </w:rPr>
        <w:t xml:space="preserve">یگر متفاوت است، برنامه سلامت جوانان بصورت برنامه مدون مراقبتهای ادغام یافته سلامت جوانان از سال  1394 در حال اجرا می باشد که بر این اساس ارزیابی سلامت تمامی جوانان تحت پوشش به شرط نبود بیماری هر سه سال یکبار مطابق با بسته خدمتی مراقبتهای ادغام یافته سلامت جوانان توسط پزشک، مراقب سلامت و بهورز انجام می گردد و نتایج ارزیابیهای انجام شده در پرونده الکترونیک ثبت می گردد. در حال حاضر جمعیت جوانان بالغ </w:t>
      </w:r>
      <w:r w:rsidR="00FB643C">
        <w:rPr>
          <w:rFonts w:ascii="Calibri" w:eastAsia="Calibri" w:hAnsi="Calibri" w:cs="B Nazanin" w:hint="cs"/>
          <w:b/>
          <w:bCs/>
          <w:sz w:val="24"/>
          <w:szCs w:val="24"/>
          <w:rtl/>
        </w:rPr>
        <w:t>29</w:t>
      </w:r>
      <w:r w:rsidR="009054BF">
        <w:rPr>
          <w:rFonts w:ascii="Calibri" w:eastAsia="Calibri" w:hAnsi="Calibri" w:cs="B Nazanin" w:hint="cs"/>
          <w:b/>
          <w:bCs/>
          <w:sz w:val="24"/>
          <w:szCs w:val="24"/>
          <w:rtl/>
        </w:rPr>
        <w:t>650</w:t>
      </w:r>
      <w:r w:rsidRPr="00185DF1">
        <w:rPr>
          <w:rFonts w:ascii="Calibri" w:eastAsia="Calibri" w:hAnsi="Calibri" w:cs="B Nazanin" w:hint="cs"/>
          <w:b/>
          <w:bCs/>
          <w:sz w:val="24"/>
          <w:szCs w:val="24"/>
          <w:rtl/>
        </w:rPr>
        <w:t xml:space="preserve"> نفر </w:t>
      </w:r>
      <w:r w:rsidRPr="00185DF1">
        <w:rPr>
          <w:rFonts w:ascii="Calibri" w:eastAsia="Calibri" w:hAnsi="Calibri" w:cs="B Nazanin"/>
          <w:b/>
          <w:bCs/>
          <w:sz w:val="24"/>
          <w:szCs w:val="24"/>
          <w:rtl/>
        </w:rPr>
        <w:t>15.17 در</w:t>
      </w:r>
      <w:r w:rsidR="00FB643C">
        <w:rPr>
          <w:rFonts w:ascii="Calibri" w:eastAsia="Calibri" w:hAnsi="Calibri" w:cs="B Nazanin"/>
          <w:b/>
          <w:bCs/>
          <w:sz w:val="24"/>
          <w:szCs w:val="24"/>
          <w:rtl/>
        </w:rPr>
        <w:t xml:space="preserve">صد از جمعیت </w:t>
      </w:r>
      <w:r w:rsidR="00FB643C">
        <w:rPr>
          <w:rFonts w:ascii="Calibri" w:eastAsia="Calibri" w:hAnsi="Calibri" w:cs="B Nazanin" w:hint="cs"/>
          <w:b/>
          <w:bCs/>
          <w:sz w:val="24"/>
          <w:szCs w:val="24"/>
          <w:rtl/>
        </w:rPr>
        <w:t xml:space="preserve">شهرستان کازرون </w:t>
      </w:r>
      <w:r w:rsidR="00FB643C" w:rsidRPr="00185DF1">
        <w:rPr>
          <w:rFonts w:ascii="Calibri" w:eastAsia="Calibri" w:hAnsi="Calibri" w:cs="B Nazanin"/>
          <w:b/>
          <w:bCs/>
          <w:sz w:val="24"/>
          <w:szCs w:val="24"/>
          <w:rtl/>
        </w:rPr>
        <w:t xml:space="preserve"> </w:t>
      </w:r>
      <w:r w:rsidRPr="00185DF1">
        <w:rPr>
          <w:rFonts w:ascii="Calibri" w:eastAsia="Calibri" w:hAnsi="Calibri" w:cs="B Nazanin"/>
          <w:b/>
          <w:bCs/>
          <w:sz w:val="24"/>
          <w:szCs w:val="24"/>
          <w:rtl/>
        </w:rPr>
        <w:t>را تشکیل می دهد</w:t>
      </w:r>
    </w:p>
    <w:p w:rsidR="00185DF1" w:rsidRPr="00185DF1" w:rsidRDefault="00185DF1" w:rsidP="00FB643C">
      <w:pPr>
        <w:bidi/>
        <w:rPr>
          <w:rFonts w:cs="B Nazanin"/>
          <w:sz w:val="24"/>
          <w:szCs w:val="24"/>
          <w:rtl/>
        </w:rPr>
      </w:pPr>
      <w:r w:rsidRPr="00185DF1">
        <w:rPr>
          <w:rFonts w:ascii="Calibri" w:eastAsia="Calibri" w:hAnsi="Calibri" w:cs="B Nazanin" w:hint="cs"/>
          <w:b/>
          <w:bCs/>
          <w:sz w:val="24"/>
          <w:szCs w:val="24"/>
          <w:rtl/>
        </w:rPr>
        <w:t>كه این تعداد جمعيت گروه هدف برنامه سلامت جوانان در 34</w:t>
      </w:r>
      <w:r w:rsidR="004A75A1">
        <w:rPr>
          <w:rFonts w:ascii="Calibri" w:eastAsia="Calibri" w:hAnsi="Calibri" w:cs="B Nazanin" w:hint="cs"/>
          <w:b/>
          <w:bCs/>
          <w:sz w:val="24"/>
          <w:szCs w:val="24"/>
          <w:rtl/>
        </w:rPr>
        <w:t xml:space="preserve"> </w:t>
      </w:r>
      <w:r w:rsidRPr="00185DF1">
        <w:rPr>
          <w:rFonts w:ascii="Calibri" w:eastAsia="Calibri" w:hAnsi="Calibri" w:cs="B Nazanin" w:hint="cs"/>
          <w:b/>
          <w:bCs/>
          <w:sz w:val="24"/>
          <w:szCs w:val="24"/>
          <w:rtl/>
        </w:rPr>
        <w:t xml:space="preserve">شبكه بهداشت درمان تابعه دانشگاه علوم پزشكي شيراز را شامل میگردد. برنامه هاي سلامت چوانان </w:t>
      </w:r>
    </w:p>
    <w:p w:rsidR="008401F3" w:rsidRDefault="00F54718" w:rsidP="00F54718">
      <w:pPr>
        <w:bidi/>
        <w:jc w:val="both"/>
        <w:rPr>
          <w:rFonts w:ascii="Calibri" w:eastAsia="Calibri" w:hAnsi="Calibri" w:cs="B Titr"/>
          <w:b/>
          <w:bCs/>
          <w:color w:val="000000"/>
          <w:sz w:val="28"/>
          <w:szCs w:val="28"/>
          <w:rtl/>
        </w:rPr>
      </w:pPr>
      <w:r w:rsidRPr="00F54718">
        <w:rPr>
          <w:rFonts w:ascii="Calibri" w:eastAsia="Calibri" w:hAnsi="Calibri" w:cs="B Titr" w:hint="cs"/>
          <w:b/>
          <w:bCs/>
          <w:color w:val="000000"/>
          <w:sz w:val="28"/>
          <w:szCs w:val="28"/>
          <w:rtl/>
        </w:rPr>
        <w:t>عناوین کلی  برنامه های سلامت جوانان</w:t>
      </w:r>
      <w:r>
        <w:rPr>
          <w:rFonts w:ascii="Calibri" w:eastAsia="Calibri" w:hAnsi="Calibri" w:cs="B Titr" w:hint="cs"/>
          <w:b/>
          <w:bCs/>
          <w:color w:val="000000"/>
          <w:sz w:val="28"/>
          <w:szCs w:val="28"/>
          <w:rtl/>
        </w:rPr>
        <w:t>:</w:t>
      </w:r>
    </w:p>
    <w:p w:rsidR="00F54718" w:rsidRDefault="00F54718" w:rsidP="00F54718">
      <w:pPr>
        <w:bidi/>
        <w:spacing w:before="0" w:after="160" w:line="259" w:lineRule="auto"/>
        <w:rPr>
          <w:rFonts w:ascii="Calibri" w:eastAsia="Calibri" w:hAnsi="Calibri" w:cs="B Nazanin"/>
          <w:b/>
          <w:bCs/>
          <w:sz w:val="24"/>
          <w:szCs w:val="24"/>
          <w:rtl/>
        </w:rPr>
      </w:pPr>
      <w:r w:rsidRPr="003870D5">
        <w:rPr>
          <w:rFonts w:ascii="Calibri" w:eastAsia="Calibri" w:hAnsi="Calibri" w:cs="B Nazanin" w:hint="cs"/>
          <w:b/>
          <w:bCs/>
          <w:sz w:val="24"/>
          <w:szCs w:val="24"/>
          <w:rtl/>
        </w:rPr>
        <w:t>-</w:t>
      </w:r>
      <w:r>
        <w:rPr>
          <w:rFonts w:ascii="Calibri" w:eastAsia="Calibri" w:hAnsi="Calibri" w:cs="B Nazanin" w:hint="cs"/>
          <w:b/>
          <w:bCs/>
          <w:sz w:val="24"/>
          <w:szCs w:val="24"/>
          <w:rtl/>
        </w:rPr>
        <w:t xml:space="preserve"> </w:t>
      </w:r>
      <w:r w:rsidRPr="003870D5">
        <w:rPr>
          <w:rFonts w:ascii="Calibri" w:eastAsia="Calibri" w:hAnsi="Calibri" w:cs="B Nazanin" w:hint="cs"/>
          <w:b/>
          <w:bCs/>
          <w:sz w:val="24"/>
          <w:szCs w:val="24"/>
          <w:rtl/>
        </w:rPr>
        <w:t>مراقبت های ادغام یافته سلامت جوانان</w:t>
      </w:r>
    </w:p>
    <w:p w:rsidR="0064575A" w:rsidRPr="00F54718" w:rsidRDefault="00F54718" w:rsidP="00F54718">
      <w:pPr>
        <w:spacing w:before="0" w:after="160" w:line="259" w:lineRule="auto"/>
        <w:ind w:left="360"/>
        <w:jc w:val="right"/>
        <w:rPr>
          <w:rFonts w:ascii="Calibri" w:eastAsia="Calibri" w:hAnsi="Calibri" w:cs="B Nazanin"/>
          <w:b/>
          <w:bCs/>
        </w:rPr>
      </w:pPr>
      <w:r>
        <w:rPr>
          <w:rFonts w:ascii="Calibri" w:eastAsia="Calibri" w:hAnsi="Calibri" w:cs="B Nazanin" w:hint="cs"/>
          <w:b/>
          <w:bCs/>
          <w:sz w:val="24"/>
          <w:szCs w:val="24"/>
          <w:rtl/>
        </w:rPr>
        <w:t xml:space="preserve">- </w:t>
      </w:r>
      <w:r w:rsidR="004E4228" w:rsidRPr="00F54718">
        <w:rPr>
          <w:rFonts w:ascii="Calibri" w:eastAsia="Calibri" w:hAnsi="Calibri" w:cs="B Nazanin" w:hint="cs"/>
          <w:b/>
          <w:bCs/>
          <w:sz w:val="24"/>
          <w:szCs w:val="24"/>
          <w:rtl/>
        </w:rPr>
        <w:t>آموزش و اصلاح سبک زندگی سالم و پیشگیری از رفتارهای مخاطره آمیز در جوانان</w:t>
      </w:r>
    </w:p>
    <w:p w:rsidR="0064575A" w:rsidRPr="00F54718" w:rsidRDefault="00F54718" w:rsidP="00F54718">
      <w:pPr>
        <w:bidi/>
        <w:spacing w:before="0" w:after="160" w:line="259" w:lineRule="auto"/>
        <w:jc w:val="both"/>
        <w:rPr>
          <w:rFonts w:ascii="Calibri" w:eastAsia="Calibri" w:hAnsi="Calibri" w:cs="B Nazanin"/>
          <w:b/>
          <w:bCs/>
          <w:sz w:val="24"/>
          <w:szCs w:val="24"/>
        </w:rPr>
      </w:pPr>
      <w:r>
        <w:rPr>
          <w:rFonts w:ascii="Calibri" w:eastAsia="Calibri" w:hAnsi="Calibri" w:cs="B Nazanin" w:hint="cs"/>
          <w:b/>
          <w:bCs/>
          <w:sz w:val="24"/>
          <w:szCs w:val="24"/>
          <w:rtl/>
        </w:rPr>
        <w:t xml:space="preserve">- </w:t>
      </w:r>
      <w:r w:rsidR="004E4228" w:rsidRPr="00F54718">
        <w:rPr>
          <w:rFonts w:ascii="Calibri" w:eastAsia="Calibri" w:hAnsi="Calibri" w:cs="B Nazanin" w:hint="cs"/>
          <w:b/>
          <w:bCs/>
          <w:sz w:val="24"/>
          <w:szCs w:val="24"/>
          <w:rtl/>
        </w:rPr>
        <w:t>آموزش پیشگیری از مرگ در جوانان بواسطه سوانح و حوادث حمل و نقل ترافیکی</w:t>
      </w:r>
    </w:p>
    <w:p w:rsidR="0064575A" w:rsidRDefault="00F54718" w:rsidP="00F54718">
      <w:pPr>
        <w:bidi/>
        <w:spacing w:before="0" w:after="160" w:line="259" w:lineRule="auto"/>
        <w:jc w:val="both"/>
        <w:rPr>
          <w:rFonts w:ascii="Calibri" w:eastAsia="Calibri" w:hAnsi="Calibri" w:cs="B Nazanin"/>
          <w:b/>
          <w:bCs/>
          <w:sz w:val="24"/>
          <w:szCs w:val="24"/>
          <w:rtl/>
        </w:rPr>
      </w:pPr>
      <w:r>
        <w:rPr>
          <w:rFonts w:ascii="Calibri" w:eastAsia="Calibri" w:hAnsi="Calibri" w:cs="B Nazanin" w:hint="cs"/>
          <w:b/>
          <w:bCs/>
          <w:sz w:val="24"/>
          <w:szCs w:val="24"/>
          <w:rtl/>
        </w:rPr>
        <w:t xml:space="preserve">- </w:t>
      </w:r>
      <w:r w:rsidR="004E4228" w:rsidRPr="00F54718">
        <w:rPr>
          <w:rFonts w:ascii="Calibri" w:eastAsia="Calibri" w:hAnsi="Calibri" w:cs="B Nazanin" w:hint="cs"/>
          <w:b/>
          <w:bCs/>
          <w:sz w:val="24"/>
          <w:szCs w:val="24"/>
          <w:rtl/>
        </w:rPr>
        <w:t>آموزش و ترویج ازدواج سالم، آسان و پایدار در جوانان</w:t>
      </w:r>
    </w:p>
    <w:p w:rsidR="00F54718" w:rsidRDefault="00F54718" w:rsidP="00F54718">
      <w:pPr>
        <w:bidi/>
        <w:spacing w:before="0" w:after="160" w:line="259" w:lineRule="auto"/>
        <w:jc w:val="both"/>
        <w:rPr>
          <w:rFonts w:ascii="Calibri" w:eastAsia="Calibri" w:hAnsi="Calibri" w:cs="B Titr"/>
          <w:color w:val="000000"/>
          <w:sz w:val="28"/>
          <w:szCs w:val="28"/>
          <w:rtl/>
        </w:rPr>
      </w:pPr>
      <w:r w:rsidRPr="00F54718">
        <w:rPr>
          <w:rFonts w:ascii="Calibri" w:eastAsia="Calibri" w:hAnsi="Calibri" w:cs="B Titr" w:hint="cs"/>
          <w:color w:val="000000"/>
          <w:sz w:val="28"/>
          <w:szCs w:val="28"/>
          <w:rtl/>
        </w:rPr>
        <w:t>شرح وظایف کلی</w:t>
      </w:r>
      <w:r w:rsidR="00185DF1">
        <w:rPr>
          <w:rFonts w:ascii="Calibri" w:eastAsia="Calibri" w:hAnsi="Calibri" w:cs="B Titr" w:hint="cs"/>
          <w:color w:val="000000"/>
          <w:sz w:val="28"/>
          <w:szCs w:val="28"/>
          <w:rtl/>
        </w:rPr>
        <w:t xml:space="preserve"> گروه </w:t>
      </w:r>
      <w:r w:rsidRPr="00F54718">
        <w:rPr>
          <w:rFonts w:ascii="Calibri" w:eastAsia="Calibri" w:hAnsi="Calibri" w:cs="B Titr" w:hint="cs"/>
          <w:color w:val="000000"/>
          <w:sz w:val="28"/>
          <w:szCs w:val="28"/>
          <w:rtl/>
        </w:rPr>
        <w:t xml:space="preserve"> سلامت جوانان</w:t>
      </w:r>
      <w:r w:rsidR="00185DF1">
        <w:rPr>
          <w:rFonts w:ascii="Calibri" w:eastAsia="Calibri" w:hAnsi="Calibri" w:cs="B Titr" w:hint="cs"/>
          <w:color w:val="000000"/>
          <w:sz w:val="28"/>
          <w:szCs w:val="28"/>
          <w:rtl/>
        </w:rPr>
        <w:t>:</w:t>
      </w:r>
    </w:p>
    <w:p w:rsidR="009C09FE" w:rsidRPr="009C09FE" w:rsidRDefault="009C09FE" w:rsidP="00884FFA">
      <w:pPr>
        <w:bidi/>
        <w:spacing w:before="0" w:after="160" w:line="259" w:lineRule="auto"/>
        <w:rPr>
          <w:rFonts w:ascii="Calibri" w:eastAsia="Calibri" w:hAnsi="Calibri" w:cs="B Nazanin"/>
          <w:b/>
          <w:bCs/>
          <w:color w:val="000000"/>
          <w:sz w:val="24"/>
          <w:szCs w:val="24"/>
        </w:rPr>
      </w:pPr>
      <w:r w:rsidRPr="009C09FE">
        <w:rPr>
          <w:rFonts w:ascii="Calibri" w:eastAsia="Calibri" w:hAnsi="Calibri" w:cs="B Nazanin" w:hint="cs"/>
          <w:b/>
          <w:bCs/>
          <w:color w:val="000000"/>
          <w:sz w:val="24"/>
          <w:szCs w:val="24"/>
          <w:rtl/>
          <w:lang w:bidi="ar-SA"/>
        </w:rPr>
        <w:t>اجرا،</w:t>
      </w:r>
      <w:r w:rsidRPr="009C09FE">
        <w:rPr>
          <w:rFonts w:ascii="Calibri" w:eastAsia="Calibri" w:hAnsi="Calibri" w:cs="B Nazanin"/>
          <w:b/>
          <w:bCs/>
          <w:color w:val="000000"/>
          <w:sz w:val="24"/>
          <w:szCs w:val="24"/>
          <w:rtl/>
          <w:lang w:bidi="ar-SA"/>
        </w:rPr>
        <w:t xml:space="preserve"> </w:t>
      </w:r>
      <w:r w:rsidRPr="009C09FE">
        <w:rPr>
          <w:rFonts w:ascii="Calibri" w:eastAsia="Calibri" w:hAnsi="Calibri" w:cs="B Nazanin" w:hint="cs"/>
          <w:b/>
          <w:bCs/>
          <w:color w:val="000000"/>
          <w:sz w:val="24"/>
          <w:szCs w:val="24"/>
          <w:rtl/>
          <w:lang w:bidi="ar-SA"/>
        </w:rPr>
        <w:t>پایش</w:t>
      </w:r>
      <w:r w:rsidRPr="009C09FE">
        <w:rPr>
          <w:rFonts w:ascii="Calibri" w:eastAsia="Calibri" w:hAnsi="Calibri" w:cs="B Nazanin"/>
          <w:b/>
          <w:bCs/>
          <w:color w:val="000000"/>
          <w:sz w:val="24"/>
          <w:szCs w:val="24"/>
          <w:rtl/>
          <w:lang w:bidi="ar-SA"/>
        </w:rPr>
        <w:t xml:space="preserve"> </w:t>
      </w:r>
      <w:r w:rsidRPr="009C09FE">
        <w:rPr>
          <w:rFonts w:ascii="Calibri" w:eastAsia="Calibri" w:hAnsi="Calibri" w:cs="B Nazanin" w:hint="cs"/>
          <w:b/>
          <w:bCs/>
          <w:color w:val="000000"/>
          <w:sz w:val="24"/>
          <w:szCs w:val="24"/>
          <w:rtl/>
          <w:lang w:bidi="ar-SA"/>
        </w:rPr>
        <w:t>و</w:t>
      </w:r>
      <w:r w:rsidRPr="009C09FE">
        <w:rPr>
          <w:rFonts w:ascii="Calibri" w:eastAsia="Calibri" w:hAnsi="Calibri" w:cs="B Nazanin"/>
          <w:b/>
          <w:bCs/>
          <w:color w:val="000000"/>
          <w:sz w:val="24"/>
          <w:szCs w:val="24"/>
          <w:rtl/>
          <w:lang w:bidi="ar-SA"/>
        </w:rPr>
        <w:t xml:space="preserve"> </w:t>
      </w:r>
      <w:r w:rsidRPr="009C09FE">
        <w:rPr>
          <w:rFonts w:ascii="Calibri" w:eastAsia="Calibri" w:hAnsi="Calibri" w:cs="B Nazanin" w:hint="cs"/>
          <w:b/>
          <w:bCs/>
          <w:color w:val="000000"/>
          <w:sz w:val="24"/>
          <w:szCs w:val="24"/>
          <w:rtl/>
          <w:lang w:bidi="ar-SA"/>
        </w:rPr>
        <w:t>ارزیابی</w:t>
      </w:r>
      <w:r w:rsidRPr="009C09FE">
        <w:rPr>
          <w:rFonts w:ascii="Calibri" w:eastAsia="Calibri" w:hAnsi="Calibri" w:cs="B Nazanin"/>
          <w:b/>
          <w:bCs/>
          <w:color w:val="000000"/>
          <w:sz w:val="24"/>
          <w:szCs w:val="24"/>
          <w:rtl/>
          <w:lang w:bidi="ar-SA"/>
        </w:rPr>
        <w:t xml:space="preserve"> </w:t>
      </w:r>
      <w:r w:rsidRPr="009C09FE">
        <w:rPr>
          <w:rFonts w:ascii="Calibri" w:eastAsia="Calibri" w:hAnsi="Calibri" w:cs="B Nazanin" w:hint="cs"/>
          <w:b/>
          <w:bCs/>
          <w:color w:val="000000"/>
          <w:sz w:val="24"/>
          <w:szCs w:val="24"/>
          <w:rtl/>
          <w:lang w:bidi="ar-SA"/>
        </w:rPr>
        <w:t>برنامه</w:t>
      </w:r>
      <w:r w:rsidRPr="009C09FE">
        <w:rPr>
          <w:rFonts w:ascii="Calibri" w:eastAsia="Calibri" w:hAnsi="Calibri" w:cs="B Nazanin"/>
          <w:b/>
          <w:bCs/>
          <w:color w:val="000000"/>
          <w:sz w:val="24"/>
          <w:szCs w:val="24"/>
          <w:rtl/>
          <w:lang w:bidi="ar-SA"/>
        </w:rPr>
        <w:t xml:space="preserve"> </w:t>
      </w:r>
      <w:r w:rsidRPr="009C09FE">
        <w:rPr>
          <w:rFonts w:ascii="Calibri" w:eastAsia="Calibri" w:hAnsi="Calibri" w:cs="B Nazanin" w:hint="cs"/>
          <w:b/>
          <w:bCs/>
          <w:color w:val="000000"/>
          <w:sz w:val="24"/>
          <w:szCs w:val="24"/>
          <w:rtl/>
          <w:lang w:bidi="ar-SA"/>
        </w:rPr>
        <w:t>مراقبت</w:t>
      </w:r>
      <w:r w:rsidRPr="009C09FE">
        <w:rPr>
          <w:rFonts w:ascii="Calibri" w:eastAsia="Calibri" w:hAnsi="Calibri" w:cs="B Nazanin"/>
          <w:b/>
          <w:bCs/>
          <w:color w:val="000000"/>
          <w:sz w:val="24"/>
          <w:szCs w:val="24"/>
          <w:rtl/>
          <w:lang w:bidi="ar-SA"/>
        </w:rPr>
        <w:t xml:space="preserve"> </w:t>
      </w:r>
      <w:r w:rsidRPr="009C09FE">
        <w:rPr>
          <w:rFonts w:ascii="Calibri" w:eastAsia="Calibri" w:hAnsi="Calibri" w:cs="B Nazanin" w:hint="cs"/>
          <w:b/>
          <w:bCs/>
          <w:color w:val="000000"/>
          <w:sz w:val="24"/>
          <w:szCs w:val="24"/>
          <w:rtl/>
          <w:lang w:bidi="ar-SA"/>
        </w:rPr>
        <w:t>های</w:t>
      </w:r>
      <w:r w:rsidRPr="009C09FE">
        <w:rPr>
          <w:rFonts w:ascii="Calibri" w:eastAsia="Calibri" w:hAnsi="Calibri" w:cs="B Nazanin"/>
          <w:b/>
          <w:bCs/>
          <w:color w:val="000000"/>
          <w:sz w:val="24"/>
          <w:szCs w:val="24"/>
          <w:rtl/>
          <w:lang w:bidi="ar-SA"/>
        </w:rPr>
        <w:t xml:space="preserve"> </w:t>
      </w:r>
      <w:r w:rsidRPr="009C09FE">
        <w:rPr>
          <w:rFonts w:ascii="Calibri" w:eastAsia="Calibri" w:hAnsi="Calibri" w:cs="B Nazanin" w:hint="cs"/>
          <w:b/>
          <w:bCs/>
          <w:color w:val="000000"/>
          <w:sz w:val="24"/>
          <w:szCs w:val="24"/>
          <w:rtl/>
          <w:lang w:bidi="ar-SA"/>
        </w:rPr>
        <w:t>ادغام</w:t>
      </w:r>
      <w:r w:rsidRPr="009C09FE">
        <w:rPr>
          <w:rFonts w:ascii="Calibri" w:eastAsia="Calibri" w:hAnsi="Calibri" w:cs="B Nazanin"/>
          <w:b/>
          <w:bCs/>
          <w:color w:val="000000"/>
          <w:sz w:val="24"/>
          <w:szCs w:val="24"/>
          <w:rtl/>
          <w:lang w:bidi="ar-SA"/>
        </w:rPr>
        <w:t xml:space="preserve"> </w:t>
      </w:r>
      <w:r w:rsidRPr="009C09FE">
        <w:rPr>
          <w:rFonts w:ascii="Calibri" w:eastAsia="Calibri" w:hAnsi="Calibri" w:cs="B Nazanin" w:hint="cs"/>
          <w:b/>
          <w:bCs/>
          <w:color w:val="000000"/>
          <w:sz w:val="24"/>
          <w:szCs w:val="24"/>
          <w:rtl/>
          <w:lang w:bidi="ar-SA"/>
        </w:rPr>
        <w:t>یافته</w:t>
      </w:r>
      <w:r w:rsidRPr="009C09FE">
        <w:rPr>
          <w:rFonts w:ascii="Calibri" w:eastAsia="Calibri" w:hAnsi="Calibri" w:cs="B Nazanin"/>
          <w:b/>
          <w:bCs/>
          <w:color w:val="000000"/>
          <w:sz w:val="24"/>
          <w:szCs w:val="24"/>
          <w:rtl/>
          <w:lang w:bidi="ar-SA"/>
        </w:rPr>
        <w:t xml:space="preserve"> </w:t>
      </w:r>
      <w:r w:rsidRPr="009C09FE">
        <w:rPr>
          <w:rFonts w:ascii="Calibri" w:eastAsia="Calibri" w:hAnsi="Calibri" w:cs="B Nazanin" w:hint="cs"/>
          <w:b/>
          <w:bCs/>
          <w:color w:val="000000"/>
          <w:sz w:val="24"/>
          <w:szCs w:val="24"/>
          <w:rtl/>
          <w:lang w:bidi="ar-SA"/>
        </w:rPr>
        <w:t>سلامت</w:t>
      </w:r>
      <w:r w:rsidRPr="009C09FE">
        <w:rPr>
          <w:rFonts w:ascii="Calibri" w:eastAsia="Calibri" w:hAnsi="Calibri" w:cs="B Nazanin"/>
          <w:b/>
          <w:bCs/>
          <w:color w:val="000000"/>
          <w:sz w:val="24"/>
          <w:szCs w:val="24"/>
          <w:rtl/>
          <w:lang w:bidi="ar-SA"/>
        </w:rPr>
        <w:t xml:space="preserve"> </w:t>
      </w:r>
      <w:r w:rsidRPr="009C09FE">
        <w:rPr>
          <w:rFonts w:ascii="Calibri" w:eastAsia="Calibri" w:hAnsi="Calibri" w:cs="B Nazanin" w:hint="cs"/>
          <w:b/>
          <w:bCs/>
          <w:color w:val="000000"/>
          <w:sz w:val="24"/>
          <w:szCs w:val="24"/>
          <w:rtl/>
          <w:lang w:bidi="ar-SA"/>
        </w:rPr>
        <w:t>جوانان</w:t>
      </w:r>
    </w:p>
    <w:p w:rsidR="009C09FE" w:rsidRPr="009C09FE" w:rsidRDefault="009C09FE" w:rsidP="00884FFA">
      <w:pPr>
        <w:bidi/>
        <w:spacing w:before="0" w:after="160" w:line="259" w:lineRule="auto"/>
        <w:rPr>
          <w:rFonts w:ascii="Calibri" w:eastAsia="Calibri" w:hAnsi="Calibri" w:cs="B Nazanin"/>
          <w:b/>
          <w:bCs/>
          <w:color w:val="000000"/>
          <w:sz w:val="24"/>
          <w:szCs w:val="24"/>
        </w:rPr>
      </w:pPr>
      <w:r w:rsidRPr="009C09FE">
        <w:rPr>
          <w:rFonts w:ascii="Calibri" w:eastAsia="Calibri" w:hAnsi="Calibri" w:cs="B Nazanin" w:hint="cs"/>
          <w:b/>
          <w:bCs/>
          <w:color w:val="000000"/>
          <w:sz w:val="24"/>
          <w:szCs w:val="24"/>
          <w:rtl/>
          <w:lang w:bidi="ar-SA"/>
        </w:rPr>
        <w:t>استمرار</w:t>
      </w:r>
      <w:r w:rsidRPr="009C09FE">
        <w:rPr>
          <w:rFonts w:ascii="Calibri" w:eastAsia="Calibri" w:hAnsi="Calibri" w:cs="B Nazanin"/>
          <w:b/>
          <w:bCs/>
          <w:color w:val="000000"/>
          <w:sz w:val="24"/>
          <w:szCs w:val="24"/>
          <w:rtl/>
          <w:lang w:bidi="ar-SA"/>
        </w:rPr>
        <w:t xml:space="preserve"> </w:t>
      </w:r>
      <w:r w:rsidRPr="009C09FE">
        <w:rPr>
          <w:rFonts w:ascii="Calibri" w:eastAsia="Calibri" w:hAnsi="Calibri" w:cs="B Nazanin" w:hint="cs"/>
          <w:b/>
          <w:bCs/>
          <w:color w:val="000000"/>
          <w:sz w:val="24"/>
          <w:szCs w:val="24"/>
          <w:rtl/>
          <w:lang w:bidi="ar-SA"/>
        </w:rPr>
        <w:t>و</w:t>
      </w:r>
      <w:r w:rsidRPr="009C09FE">
        <w:rPr>
          <w:rFonts w:ascii="Calibri" w:eastAsia="Calibri" w:hAnsi="Calibri" w:cs="B Nazanin"/>
          <w:b/>
          <w:bCs/>
          <w:color w:val="000000"/>
          <w:sz w:val="24"/>
          <w:szCs w:val="24"/>
          <w:rtl/>
          <w:lang w:bidi="ar-SA"/>
        </w:rPr>
        <w:t xml:space="preserve"> </w:t>
      </w:r>
      <w:r w:rsidRPr="009C09FE">
        <w:rPr>
          <w:rFonts w:ascii="Calibri" w:eastAsia="Calibri" w:hAnsi="Calibri" w:cs="B Nazanin" w:hint="cs"/>
          <w:b/>
          <w:bCs/>
          <w:color w:val="000000"/>
          <w:sz w:val="24"/>
          <w:szCs w:val="24"/>
          <w:rtl/>
          <w:lang w:bidi="ar-SA"/>
        </w:rPr>
        <w:t>ارتقاء</w:t>
      </w:r>
      <w:r w:rsidRPr="009C09FE">
        <w:rPr>
          <w:rFonts w:ascii="Calibri" w:eastAsia="Calibri" w:hAnsi="Calibri" w:cs="B Nazanin"/>
          <w:b/>
          <w:bCs/>
          <w:color w:val="000000"/>
          <w:sz w:val="24"/>
          <w:szCs w:val="24"/>
          <w:rtl/>
          <w:lang w:bidi="ar-SA"/>
        </w:rPr>
        <w:t xml:space="preserve"> </w:t>
      </w:r>
      <w:r w:rsidRPr="009C09FE">
        <w:rPr>
          <w:rFonts w:ascii="Calibri" w:eastAsia="Calibri" w:hAnsi="Calibri" w:cs="B Nazanin" w:hint="cs"/>
          <w:b/>
          <w:bCs/>
          <w:color w:val="000000"/>
          <w:sz w:val="24"/>
          <w:szCs w:val="24"/>
          <w:rtl/>
          <w:lang w:bidi="ar-SA"/>
        </w:rPr>
        <w:t>خدمات</w:t>
      </w:r>
      <w:r w:rsidRPr="009C09FE">
        <w:rPr>
          <w:rFonts w:ascii="Calibri" w:eastAsia="Calibri" w:hAnsi="Calibri" w:cs="B Nazanin"/>
          <w:b/>
          <w:bCs/>
          <w:color w:val="000000"/>
          <w:sz w:val="24"/>
          <w:szCs w:val="24"/>
          <w:rtl/>
          <w:lang w:bidi="ar-SA"/>
        </w:rPr>
        <w:t xml:space="preserve"> </w:t>
      </w:r>
      <w:r w:rsidRPr="009C09FE">
        <w:rPr>
          <w:rFonts w:ascii="Calibri" w:eastAsia="Calibri" w:hAnsi="Calibri" w:cs="B Nazanin" w:hint="cs"/>
          <w:b/>
          <w:bCs/>
          <w:color w:val="000000"/>
          <w:sz w:val="24"/>
          <w:szCs w:val="24"/>
          <w:rtl/>
          <w:lang w:bidi="ar-SA"/>
        </w:rPr>
        <w:t>ادغام</w:t>
      </w:r>
      <w:r w:rsidRPr="009C09FE">
        <w:rPr>
          <w:rFonts w:ascii="Calibri" w:eastAsia="Calibri" w:hAnsi="Calibri" w:cs="B Nazanin"/>
          <w:b/>
          <w:bCs/>
          <w:color w:val="000000"/>
          <w:sz w:val="24"/>
          <w:szCs w:val="24"/>
          <w:rtl/>
          <w:lang w:bidi="ar-SA"/>
        </w:rPr>
        <w:t xml:space="preserve"> </w:t>
      </w:r>
      <w:r w:rsidRPr="009C09FE">
        <w:rPr>
          <w:rFonts w:ascii="Calibri" w:eastAsia="Calibri" w:hAnsi="Calibri" w:cs="B Nazanin" w:hint="cs"/>
          <w:b/>
          <w:bCs/>
          <w:color w:val="000000"/>
          <w:sz w:val="24"/>
          <w:szCs w:val="24"/>
          <w:rtl/>
          <w:lang w:bidi="ar-SA"/>
        </w:rPr>
        <w:t>یافته</w:t>
      </w:r>
      <w:r w:rsidRPr="009C09FE">
        <w:rPr>
          <w:rFonts w:ascii="Calibri" w:eastAsia="Calibri" w:hAnsi="Calibri" w:cs="B Nazanin"/>
          <w:b/>
          <w:bCs/>
          <w:color w:val="000000"/>
          <w:sz w:val="24"/>
          <w:szCs w:val="24"/>
          <w:rtl/>
          <w:lang w:bidi="ar-SA"/>
        </w:rPr>
        <w:t xml:space="preserve"> </w:t>
      </w:r>
      <w:r w:rsidRPr="009C09FE">
        <w:rPr>
          <w:rFonts w:ascii="Calibri" w:eastAsia="Calibri" w:hAnsi="Calibri" w:cs="B Nazanin" w:hint="cs"/>
          <w:b/>
          <w:bCs/>
          <w:color w:val="000000"/>
          <w:sz w:val="24"/>
          <w:szCs w:val="24"/>
          <w:rtl/>
          <w:lang w:bidi="ar-SA"/>
        </w:rPr>
        <w:t>سلامت</w:t>
      </w:r>
      <w:r w:rsidRPr="009C09FE">
        <w:rPr>
          <w:rFonts w:ascii="Calibri" w:eastAsia="Calibri" w:hAnsi="Calibri" w:cs="B Nazanin"/>
          <w:b/>
          <w:bCs/>
          <w:color w:val="000000"/>
          <w:sz w:val="24"/>
          <w:szCs w:val="24"/>
          <w:rtl/>
          <w:lang w:bidi="ar-SA"/>
        </w:rPr>
        <w:t xml:space="preserve"> </w:t>
      </w:r>
      <w:r w:rsidRPr="009C09FE">
        <w:rPr>
          <w:rFonts w:ascii="Calibri" w:eastAsia="Calibri" w:hAnsi="Calibri" w:cs="B Nazanin" w:hint="cs"/>
          <w:b/>
          <w:bCs/>
          <w:color w:val="000000"/>
          <w:sz w:val="24"/>
          <w:szCs w:val="24"/>
          <w:rtl/>
          <w:lang w:bidi="ar-SA"/>
        </w:rPr>
        <w:t>برای</w:t>
      </w:r>
      <w:r w:rsidRPr="009C09FE">
        <w:rPr>
          <w:rFonts w:ascii="Calibri" w:eastAsia="Calibri" w:hAnsi="Calibri" w:cs="B Nazanin"/>
          <w:b/>
          <w:bCs/>
          <w:color w:val="000000"/>
          <w:sz w:val="24"/>
          <w:szCs w:val="24"/>
          <w:rtl/>
          <w:lang w:bidi="ar-SA"/>
        </w:rPr>
        <w:t xml:space="preserve"> </w:t>
      </w:r>
      <w:r w:rsidRPr="009C09FE">
        <w:rPr>
          <w:rFonts w:ascii="Calibri" w:eastAsia="Calibri" w:hAnsi="Calibri" w:cs="B Nazanin" w:hint="cs"/>
          <w:b/>
          <w:bCs/>
          <w:color w:val="000000"/>
          <w:sz w:val="24"/>
          <w:szCs w:val="24"/>
          <w:rtl/>
          <w:lang w:bidi="ar-SA"/>
        </w:rPr>
        <w:t>جوانان</w:t>
      </w:r>
      <w:r w:rsidRPr="009C09FE">
        <w:rPr>
          <w:rFonts w:ascii="Calibri" w:eastAsia="Calibri" w:hAnsi="Calibri" w:cs="B Nazanin"/>
          <w:b/>
          <w:bCs/>
          <w:color w:val="000000"/>
          <w:sz w:val="24"/>
          <w:szCs w:val="24"/>
          <w:rtl/>
          <w:lang w:bidi="ar-SA"/>
        </w:rPr>
        <w:t xml:space="preserve"> </w:t>
      </w:r>
      <w:r w:rsidRPr="009C09FE">
        <w:rPr>
          <w:rFonts w:ascii="Calibri" w:eastAsia="Calibri" w:hAnsi="Calibri" w:cs="B Nazanin" w:hint="cs"/>
          <w:b/>
          <w:bCs/>
          <w:color w:val="000000"/>
          <w:sz w:val="24"/>
          <w:szCs w:val="24"/>
          <w:rtl/>
          <w:lang w:bidi="ar-SA"/>
        </w:rPr>
        <w:t>در</w:t>
      </w:r>
      <w:r w:rsidRPr="009C09FE">
        <w:rPr>
          <w:rFonts w:ascii="Calibri" w:eastAsia="Calibri" w:hAnsi="Calibri" w:cs="B Nazanin"/>
          <w:b/>
          <w:bCs/>
          <w:color w:val="000000"/>
          <w:sz w:val="24"/>
          <w:szCs w:val="24"/>
          <w:rtl/>
          <w:lang w:bidi="ar-SA"/>
        </w:rPr>
        <w:t xml:space="preserve"> </w:t>
      </w:r>
      <w:r w:rsidRPr="009C09FE">
        <w:rPr>
          <w:rFonts w:ascii="Calibri" w:eastAsia="Calibri" w:hAnsi="Calibri" w:cs="B Nazanin" w:hint="cs"/>
          <w:b/>
          <w:bCs/>
          <w:color w:val="000000"/>
          <w:sz w:val="24"/>
          <w:szCs w:val="24"/>
          <w:rtl/>
          <w:lang w:bidi="ar-SA"/>
        </w:rPr>
        <w:t>نظام</w:t>
      </w:r>
      <w:r w:rsidRPr="009C09FE">
        <w:rPr>
          <w:rFonts w:ascii="Calibri" w:eastAsia="Calibri" w:hAnsi="Calibri" w:cs="B Nazanin"/>
          <w:b/>
          <w:bCs/>
          <w:color w:val="000000"/>
          <w:sz w:val="24"/>
          <w:szCs w:val="24"/>
          <w:rtl/>
          <w:lang w:bidi="ar-SA"/>
        </w:rPr>
        <w:t xml:space="preserve"> </w:t>
      </w:r>
      <w:r w:rsidRPr="009C09FE">
        <w:rPr>
          <w:rFonts w:ascii="Calibri" w:eastAsia="Calibri" w:hAnsi="Calibri" w:cs="B Nazanin" w:hint="cs"/>
          <w:b/>
          <w:bCs/>
          <w:color w:val="000000"/>
          <w:sz w:val="24"/>
          <w:szCs w:val="24"/>
          <w:rtl/>
          <w:lang w:bidi="ar-SA"/>
        </w:rPr>
        <w:t>خدمات</w:t>
      </w:r>
      <w:r w:rsidRPr="009C09FE">
        <w:rPr>
          <w:rFonts w:ascii="Calibri" w:eastAsia="Calibri" w:hAnsi="Calibri" w:cs="B Nazanin"/>
          <w:b/>
          <w:bCs/>
          <w:color w:val="000000"/>
          <w:sz w:val="24"/>
          <w:szCs w:val="24"/>
          <w:rtl/>
          <w:lang w:bidi="ar-SA"/>
        </w:rPr>
        <w:t xml:space="preserve"> </w:t>
      </w:r>
      <w:r w:rsidRPr="009C09FE">
        <w:rPr>
          <w:rFonts w:ascii="Calibri" w:eastAsia="Calibri" w:hAnsi="Calibri" w:cs="B Nazanin" w:hint="cs"/>
          <w:b/>
          <w:bCs/>
          <w:color w:val="000000"/>
          <w:sz w:val="24"/>
          <w:szCs w:val="24"/>
          <w:rtl/>
          <w:lang w:bidi="ar-SA"/>
        </w:rPr>
        <w:t>بهداشتی</w:t>
      </w:r>
      <w:r w:rsidRPr="009C09FE">
        <w:rPr>
          <w:rFonts w:ascii="Calibri" w:eastAsia="Calibri" w:hAnsi="Calibri" w:cs="B Nazanin"/>
          <w:b/>
          <w:bCs/>
          <w:color w:val="000000"/>
          <w:sz w:val="24"/>
          <w:szCs w:val="24"/>
          <w:rtl/>
          <w:lang w:bidi="ar-SA"/>
        </w:rPr>
        <w:t xml:space="preserve"> </w:t>
      </w:r>
      <w:r w:rsidRPr="009C09FE">
        <w:rPr>
          <w:rFonts w:ascii="Calibri" w:eastAsia="Calibri" w:hAnsi="Calibri" w:cs="B Nazanin" w:hint="cs"/>
          <w:b/>
          <w:bCs/>
          <w:color w:val="000000"/>
          <w:sz w:val="24"/>
          <w:szCs w:val="24"/>
          <w:rtl/>
          <w:lang w:bidi="ar-SA"/>
        </w:rPr>
        <w:t>اولیه</w:t>
      </w:r>
    </w:p>
    <w:p w:rsidR="009C09FE" w:rsidRPr="009C09FE" w:rsidRDefault="009C09FE" w:rsidP="00884FFA">
      <w:pPr>
        <w:bidi/>
        <w:spacing w:before="0" w:after="160" w:line="259" w:lineRule="auto"/>
        <w:rPr>
          <w:rFonts w:ascii="Calibri" w:eastAsia="Calibri" w:hAnsi="Calibri" w:cs="B Nazanin"/>
          <w:b/>
          <w:bCs/>
          <w:color w:val="000000"/>
          <w:sz w:val="24"/>
          <w:szCs w:val="24"/>
        </w:rPr>
      </w:pPr>
      <w:r w:rsidRPr="009C09FE">
        <w:rPr>
          <w:rFonts w:ascii="Calibri" w:eastAsia="Calibri" w:hAnsi="Calibri" w:cs="B Nazanin" w:hint="cs"/>
          <w:b/>
          <w:bCs/>
          <w:color w:val="000000"/>
          <w:sz w:val="24"/>
          <w:szCs w:val="24"/>
          <w:rtl/>
          <w:lang w:bidi="ar-SA"/>
        </w:rPr>
        <w:t>برنامه</w:t>
      </w:r>
      <w:r w:rsidRPr="009C09FE">
        <w:rPr>
          <w:rFonts w:ascii="Calibri" w:eastAsia="Calibri" w:hAnsi="Calibri" w:cs="B Nazanin"/>
          <w:b/>
          <w:bCs/>
          <w:color w:val="000000"/>
          <w:sz w:val="24"/>
          <w:szCs w:val="24"/>
          <w:rtl/>
          <w:lang w:bidi="ar-SA"/>
        </w:rPr>
        <w:t xml:space="preserve"> </w:t>
      </w:r>
      <w:r w:rsidRPr="009C09FE">
        <w:rPr>
          <w:rFonts w:ascii="Calibri" w:eastAsia="Calibri" w:hAnsi="Calibri" w:cs="B Nazanin" w:hint="cs"/>
          <w:b/>
          <w:bCs/>
          <w:color w:val="000000"/>
          <w:sz w:val="24"/>
          <w:szCs w:val="24"/>
          <w:rtl/>
          <w:lang w:bidi="ar-SA"/>
        </w:rPr>
        <w:t>ریزی</w:t>
      </w:r>
      <w:r w:rsidRPr="009C09FE">
        <w:rPr>
          <w:rFonts w:ascii="Calibri" w:eastAsia="Calibri" w:hAnsi="Calibri" w:cs="B Nazanin"/>
          <w:b/>
          <w:bCs/>
          <w:color w:val="000000"/>
          <w:sz w:val="24"/>
          <w:szCs w:val="24"/>
          <w:rtl/>
          <w:lang w:bidi="ar-SA"/>
        </w:rPr>
        <w:t xml:space="preserve"> </w:t>
      </w:r>
      <w:r w:rsidRPr="009C09FE">
        <w:rPr>
          <w:rFonts w:ascii="Calibri" w:eastAsia="Calibri" w:hAnsi="Calibri" w:cs="B Nazanin" w:hint="cs"/>
          <w:b/>
          <w:bCs/>
          <w:color w:val="000000"/>
          <w:sz w:val="24"/>
          <w:szCs w:val="24"/>
          <w:rtl/>
          <w:lang w:bidi="ar-SA"/>
        </w:rPr>
        <w:t>و</w:t>
      </w:r>
      <w:r w:rsidRPr="009C09FE">
        <w:rPr>
          <w:rFonts w:ascii="Calibri" w:eastAsia="Calibri" w:hAnsi="Calibri" w:cs="B Nazanin"/>
          <w:b/>
          <w:bCs/>
          <w:color w:val="000000"/>
          <w:sz w:val="24"/>
          <w:szCs w:val="24"/>
          <w:rtl/>
          <w:lang w:bidi="ar-SA"/>
        </w:rPr>
        <w:t xml:space="preserve"> </w:t>
      </w:r>
      <w:r w:rsidRPr="009C09FE">
        <w:rPr>
          <w:rFonts w:ascii="Calibri" w:eastAsia="Calibri" w:hAnsi="Calibri" w:cs="B Nazanin" w:hint="cs"/>
          <w:b/>
          <w:bCs/>
          <w:color w:val="000000"/>
          <w:sz w:val="24"/>
          <w:szCs w:val="24"/>
          <w:rtl/>
          <w:lang w:bidi="ar-SA"/>
        </w:rPr>
        <w:t>اجرای</w:t>
      </w:r>
      <w:r w:rsidRPr="009C09FE">
        <w:rPr>
          <w:rFonts w:ascii="Calibri" w:eastAsia="Calibri" w:hAnsi="Calibri" w:cs="B Nazanin"/>
          <w:b/>
          <w:bCs/>
          <w:color w:val="000000"/>
          <w:sz w:val="24"/>
          <w:szCs w:val="24"/>
          <w:rtl/>
          <w:lang w:bidi="ar-SA"/>
        </w:rPr>
        <w:t xml:space="preserve"> </w:t>
      </w:r>
      <w:r w:rsidRPr="009C09FE">
        <w:rPr>
          <w:rFonts w:ascii="Calibri" w:eastAsia="Calibri" w:hAnsi="Calibri" w:cs="B Nazanin" w:hint="cs"/>
          <w:b/>
          <w:bCs/>
          <w:color w:val="000000"/>
          <w:sz w:val="24"/>
          <w:szCs w:val="24"/>
          <w:rtl/>
          <w:lang w:bidi="ar-SA"/>
        </w:rPr>
        <w:t>برنامه</w:t>
      </w:r>
      <w:r w:rsidRPr="009C09FE">
        <w:rPr>
          <w:rFonts w:ascii="Calibri" w:eastAsia="Calibri" w:hAnsi="Calibri" w:cs="B Nazanin"/>
          <w:b/>
          <w:bCs/>
          <w:color w:val="000000"/>
          <w:sz w:val="24"/>
          <w:szCs w:val="24"/>
          <w:rtl/>
          <w:lang w:bidi="ar-SA"/>
        </w:rPr>
        <w:t xml:space="preserve"> </w:t>
      </w:r>
      <w:r w:rsidRPr="009C09FE">
        <w:rPr>
          <w:rFonts w:ascii="Calibri" w:eastAsia="Calibri" w:hAnsi="Calibri" w:cs="B Nazanin" w:hint="cs"/>
          <w:b/>
          <w:bCs/>
          <w:color w:val="000000"/>
          <w:sz w:val="24"/>
          <w:szCs w:val="24"/>
          <w:rtl/>
          <w:lang w:bidi="ar-SA"/>
        </w:rPr>
        <w:t>های</w:t>
      </w:r>
      <w:r w:rsidRPr="009C09FE">
        <w:rPr>
          <w:rFonts w:ascii="Calibri" w:eastAsia="Calibri" w:hAnsi="Calibri" w:cs="B Nazanin"/>
          <w:b/>
          <w:bCs/>
          <w:color w:val="000000"/>
          <w:sz w:val="24"/>
          <w:szCs w:val="24"/>
          <w:rtl/>
          <w:lang w:bidi="ar-SA"/>
        </w:rPr>
        <w:t xml:space="preserve"> </w:t>
      </w:r>
      <w:r w:rsidRPr="009C09FE">
        <w:rPr>
          <w:rFonts w:ascii="Calibri" w:eastAsia="Calibri" w:hAnsi="Calibri" w:cs="B Nazanin" w:hint="cs"/>
          <w:b/>
          <w:bCs/>
          <w:color w:val="000000"/>
          <w:sz w:val="24"/>
          <w:szCs w:val="24"/>
          <w:rtl/>
          <w:lang w:bidi="ar-SA"/>
        </w:rPr>
        <w:t>ترویج</w:t>
      </w:r>
      <w:r w:rsidRPr="009C09FE">
        <w:rPr>
          <w:rFonts w:ascii="Calibri" w:eastAsia="Calibri" w:hAnsi="Calibri" w:cs="B Nazanin"/>
          <w:b/>
          <w:bCs/>
          <w:color w:val="000000"/>
          <w:sz w:val="24"/>
          <w:szCs w:val="24"/>
          <w:rtl/>
          <w:lang w:bidi="ar-SA"/>
        </w:rPr>
        <w:t xml:space="preserve"> </w:t>
      </w:r>
      <w:r w:rsidRPr="009C09FE">
        <w:rPr>
          <w:rFonts w:ascii="Calibri" w:eastAsia="Calibri" w:hAnsi="Calibri" w:cs="B Nazanin" w:hint="cs"/>
          <w:b/>
          <w:bCs/>
          <w:color w:val="000000"/>
          <w:sz w:val="24"/>
          <w:szCs w:val="24"/>
          <w:rtl/>
          <w:lang w:bidi="ar-SA"/>
        </w:rPr>
        <w:t>شیوه</w:t>
      </w:r>
      <w:r w:rsidRPr="009C09FE">
        <w:rPr>
          <w:rFonts w:ascii="Calibri" w:eastAsia="Calibri" w:hAnsi="Calibri" w:cs="B Nazanin"/>
          <w:b/>
          <w:bCs/>
          <w:color w:val="000000"/>
          <w:sz w:val="24"/>
          <w:szCs w:val="24"/>
          <w:rtl/>
          <w:lang w:bidi="ar-SA"/>
        </w:rPr>
        <w:t xml:space="preserve"> </w:t>
      </w:r>
      <w:r w:rsidRPr="009C09FE">
        <w:rPr>
          <w:rFonts w:ascii="Calibri" w:eastAsia="Calibri" w:hAnsi="Calibri" w:cs="B Nazanin" w:hint="cs"/>
          <w:b/>
          <w:bCs/>
          <w:color w:val="000000"/>
          <w:sz w:val="24"/>
          <w:szCs w:val="24"/>
          <w:rtl/>
          <w:lang w:bidi="ar-SA"/>
        </w:rPr>
        <w:t>زندگی</w:t>
      </w:r>
      <w:r w:rsidRPr="009C09FE">
        <w:rPr>
          <w:rFonts w:ascii="Calibri" w:eastAsia="Calibri" w:hAnsi="Calibri" w:cs="B Nazanin"/>
          <w:b/>
          <w:bCs/>
          <w:color w:val="000000"/>
          <w:sz w:val="24"/>
          <w:szCs w:val="24"/>
          <w:rtl/>
          <w:lang w:bidi="ar-SA"/>
        </w:rPr>
        <w:t xml:space="preserve"> </w:t>
      </w:r>
      <w:r w:rsidRPr="009C09FE">
        <w:rPr>
          <w:rFonts w:ascii="Calibri" w:eastAsia="Calibri" w:hAnsi="Calibri" w:cs="B Nazanin" w:hint="cs"/>
          <w:b/>
          <w:bCs/>
          <w:color w:val="000000"/>
          <w:sz w:val="24"/>
          <w:szCs w:val="24"/>
          <w:rtl/>
          <w:lang w:bidi="ar-SA"/>
        </w:rPr>
        <w:t>سالم</w:t>
      </w:r>
      <w:r w:rsidRPr="009C09FE">
        <w:rPr>
          <w:rFonts w:ascii="Calibri" w:eastAsia="Calibri" w:hAnsi="Calibri" w:cs="B Nazanin"/>
          <w:b/>
          <w:bCs/>
          <w:color w:val="000000"/>
          <w:sz w:val="24"/>
          <w:szCs w:val="24"/>
          <w:rtl/>
          <w:lang w:bidi="ar-SA"/>
        </w:rPr>
        <w:t xml:space="preserve"> </w:t>
      </w:r>
      <w:r w:rsidRPr="009C09FE">
        <w:rPr>
          <w:rFonts w:ascii="Calibri" w:eastAsia="Calibri" w:hAnsi="Calibri" w:cs="B Nazanin" w:hint="cs"/>
          <w:b/>
          <w:bCs/>
          <w:color w:val="000000"/>
          <w:sz w:val="24"/>
          <w:szCs w:val="24"/>
          <w:rtl/>
          <w:lang w:bidi="ar-SA"/>
        </w:rPr>
        <w:t>در</w:t>
      </w:r>
      <w:r w:rsidRPr="009C09FE">
        <w:rPr>
          <w:rFonts w:ascii="Calibri" w:eastAsia="Calibri" w:hAnsi="Calibri" w:cs="B Nazanin"/>
          <w:b/>
          <w:bCs/>
          <w:color w:val="000000"/>
          <w:sz w:val="24"/>
          <w:szCs w:val="24"/>
          <w:rtl/>
          <w:lang w:bidi="ar-SA"/>
        </w:rPr>
        <w:t xml:space="preserve"> </w:t>
      </w:r>
      <w:r w:rsidRPr="009C09FE">
        <w:rPr>
          <w:rFonts w:ascii="Calibri" w:eastAsia="Calibri" w:hAnsi="Calibri" w:cs="B Nazanin" w:hint="cs"/>
          <w:b/>
          <w:bCs/>
          <w:color w:val="000000"/>
          <w:sz w:val="24"/>
          <w:szCs w:val="24"/>
          <w:rtl/>
          <w:lang w:bidi="ar-SA"/>
        </w:rPr>
        <w:t>دوره</w:t>
      </w:r>
      <w:r w:rsidRPr="009C09FE">
        <w:rPr>
          <w:rFonts w:ascii="Calibri" w:eastAsia="Calibri" w:hAnsi="Calibri" w:cs="B Nazanin"/>
          <w:b/>
          <w:bCs/>
          <w:color w:val="000000"/>
          <w:sz w:val="24"/>
          <w:szCs w:val="24"/>
          <w:rtl/>
          <w:lang w:bidi="ar-SA"/>
        </w:rPr>
        <w:t xml:space="preserve"> </w:t>
      </w:r>
      <w:r w:rsidRPr="009C09FE">
        <w:rPr>
          <w:rFonts w:ascii="Calibri" w:eastAsia="Calibri" w:hAnsi="Calibri" w:cs="B Nazanin" w:hint="cs"/>
          <w:b/>
          <w:bCs/>
          <w:color w:val="000000"/>
          <w:sz w:val="24"/>
          <w:szCs w:val="24"/>
          <w:rtl/>
          <w:lang w:bidi="ar-SA"/>
        </w:rPr>
        <w:t>جوانان</w:t>
      </w:r>
    </w:p>
    <w:p w:rsidR="009C09FE" w:rsidRPr="009C09FE" w:rsidRDefault="009C09FE" w:rsidP="00884FFA">
      <w:pPr>
        <w:bidi/>
        <w:spacing w:before="0" w:after="160" w:line="259" w:lineRule="auto"/>
        <w:rPr>
          <w:rFonts w:ascii="Calibri" w:eastAsia="Calibri" w:hAnsi="Calibri" w:cs="B Nazanin"/>
          <w:b/>
          <w:bCs/>
          <w:color w:val="000000"/>
          <w:sz w:val="24"/>
          <w:szCs w:val="24"/>
        </w:rPr>
      </w:pPr>
      <w:r w:rsidRPr="009C09FE">
        <w:rPr>
          <w:rFonts w:ascii="Calibri" w:eastAsia="Calibri" w:hAnsi="Calibri" w:cs="B Nazanin" w:hint="cs"/>
          <w:b/>
          <w:bCs/>
          <w:color w:val="000000"/>
          <w:sz w:val="24"/>
          <w:szCs w:val="24"/>
          <w:rtl/>
          <w:lang w:bidi="ar-SA"/>
        </w:rPr>
        <w:lastRenderedPageBreak/>
        <w:t>آموزش و اصلاح سبک زندگی سالم و پیشگیری از رفتارهای مخاطره آمیز در جوانان</w:t>
      </w:r>
    </w:p>
    <w:p w:rsidR="009C09FE" w:rsidRPr="009C09FE" w:rsidRDefault="009C09FE" w:rsidP="00884FFA">
      <w:pPr>
        <w:bidi/>
        <w:spacing w:before="0" w:after="160" w:line="259" w:lineRule="auto"/>
        <w:rPr>
          <w:rFonts w:ascii="Calibri" w:eastAsia="Calibri" w:hAnsi="Calibri" w:cs="B Nazanin"/>
          <w:b/>
          <w:bCs/>
          <w:color w:val="000000"/>
          <w:sz w:val="24"/>
          <w:szCs w:val="24"/>
        </w:rPr>
      </w:pPr>
      <w:r w:rsidRPr="009C09FE">
        <w:rPr>
          <w:rFonts w:ascii="Calibri" w:eastAsia="Calibri" w:hAnsi="Calibri" w:cs="B Nazanin" w:hint="cs"/>
          <w:b/>
          <w:bCs/>
          <w:color w:val="000000"/>
          <w:sz w:val="24"/>
          <w:szCs w:val="24"/>
          <w:rtl/>
          <w:lang w:bidi="ar-SA"/>
        </w:rPr>
        <w:t>آموزش پیشگیری از مرگ در جوانان بواسطه سوانح و حوادث حمل و نقل ترافیکی</w:t>
      </w:r>
    </w:p>
    <w:p w:rsidR="00185DF1" w:rsidRDefault="009C09FE" w:rsidP="00884FFA">
      <w:pPr>
        <w:bidi/>
        <w:spacing w:before="0" w:after="160" w:line="259" w:lineRule="auto"/>
        <w:rPr>
          <w:rFonts w:ascii="Calibri" w:eastAsia="Calibri" w:hAnsi="Calibri" w:cs="B Nazanin"/>
          <w:b/>
          <w:bCs/>
          <w:color w:val="000000"/>
          <w:sz w:val="24"/>
          <w:szCs w:val="24"/>
          <w:lang w:bidi="ar-SA"/>
        </w:rPr>
      </w:pPr>
      <w:r w:rsidRPr="009C09FE">
        <w:rPr>
          <w:rFonts w:ascii="Calibri" w:eastAsia="Calibri" w:hAnsi="Calibri" w:cs="B Nazanin" w:hint="cs"/>
          <w:b/>
          <w:bCs/>
          <w:color w:val="000000"/>
          <w:sz w:val="24"/>
          <w:szCs w:val="24"/>
          <w:rtl/>
          <w:lang w:bidi="ar-SA"/>
        </w:rPr>
        <w:t>تهیه</w:t>
      </w:r>
      <w:r w:rsidRPr="009C09FE">
        <w:rPr>
          <w:rFonts w:ascii="Calibri" w:eastAsia="Calibri" w:hAnsi="Calibri" w:cs="B Nazanin"/>
          <w:b/>
          <w:bCs/>
          <w:color w:val="000000"/>
          <w:sz w:val="24"/>
          <w:szCs w:val="24"/>
          <w:rtl/>
          <w:lang w:bidi="ar-SA"/>
        </w:rPr>
        <w:t xml:space="preserve"> </w:t>
      </w:r>
      <w:r w:rsidRPr="009C09FE">
        <w:rPr>
          <w:rFonts w:ascii="Calibri" w:eastAsia="Calibri" w:hAnsi="Calibri" w:cs="B Nazanin" w:hint="cs"/>
          <w:b/>
          <w:bCs/>
          <w:color w:val="000000"/>
          <w:sz w:val="24"/>
          <w:szCs w:val="24"/>
          <w:rtl/>
          <w:lang w:bidi="ar-SA"/>
        </w:rPr>
        <w:t>و</w:t>
      </w:r>
      <w:r w:rsidRPr="009C09FE">
        <w:rPr>
          <w:rFonts w:ascii="Calibri" w:eastAsia="Calibri" w:hAnsi="Calibri" w:cs="B Nazanin"/>
          <w:b/>
          <w:bCs/>
          <w:color w:val="000000"/>
          <w:sz w:val="24"/>
          <w:szCs w:val="24"/>
          <w:rtl/>
          <w:lang w:bidi="ar-SA"/>
        </w:rPr>
        <w:t xml:space="preserve"> </w:t>
      </w:r>
      <w:r w:rsidRPr="009C09FE">
        <w:rPr>
          <w:rFonts w:ascii="Calibri" w:eastAsia="Calibri" w:hAnsi="Calibri" w:cs="B Nazanin" w:hint="cs"/>
          <w:b/>
          <w:bCs/>
          <w:color w:val="000000"/>
          <w:sz w:val="24"/>
          <w:szCs w:val="24"/>
          <w:rtl/>
          <w:lang w:bidi="ar-SA"/>
        </w:rPr>
        <w:t>تنظیم</w:t>
      </w:r>
      <w:r w:rsidRPr="009C09FE">
        <w:rPr>
          <w:rFonts w:ascii="Calibri" w:eastAsia="Calibri" w:hAnsi="Calibri" w:cs="B Nazanin"/>
          <w:b/>
          <w:bCs/>
          <w:color w:val="000000"/>
          <w:sz w:val="24"/>
          <w:szCs w:val="24"/>
          <w:rtl/>
          <w:lang w:bidi="ar-SA"/>
        </w:rPr>
        <w:t xml:space="preserve"> </w:t>
      </w:r>
      <w:r w:rsidRPr="009C09FE">
        <w:rPr>
          <w:rFonts w:ascii="Calibri" w:eastAsia="Calibri" w:hAnsi="Calibri" w:cs="B Nazanin" w:hint="cs"/>
          <w:b/>
          <w:bCs/>
          <w:color w:val="000000"/>
          <w:sz w:val="24"/>
          <w:szCs w:val="24"/>
          <w:rtl/>
          <w:lang w:bidi="ar-SA"/>
        </w:rPr>
        <w:t>مطالب</w:t>
      </w:r>
      <w:r w:rsidRPr="009C09FE">
        <w:rPr>
          <w:rFonts w:ascii="Calibri" w:eastAsia="Calibri" w:hAnsi="Calibri" w:cs="B Nazanin"/>
          <w:b/>
          <w:bCs/>
          <w:color w:val="000000"/>
          <w:sz w:val="24"/>
          <w:szCs w:val="24"/>
          <w:rtl/>
          <w:lang w:bidi="ar-SA"/>
        </w:rPr>
        <w:t xml:space="preserve"> </w:t>
      </w:r>
      <w:r w:rsidRPr="009C09FE">
        <w:rPr>
          <w:rFonts w:ascii="Calibri" w:eastAsia="Calibri" w:hAnsi="Calibri" w:cs="B Nazanin" w:hint="cs"/>
          <w:b/>
          <w:bCs/>
          <w:color w:val="000000"/>
          <w:sz w:val="24"/>
          <w:szCs w:val="24"/>
          <w:rtl/>
          <w:lang w:bidi="ar-SA"/>
        </w:rPr>
        <w:t>آموزشی</w:t>
      </w:r>
      <w:r w:rsidRPr="009C09FE">
        <w:rPr>
          <w:rFonts w:ascii="Calibri" w:eastAsia="Calibri" w:hAnsi="Calibri" w:cs="B Nazanin"/>
          <w:b/>
          <w:bCs/>
          <w:color w:val="000000"/>
          <w:sz w:val="24"/>
          <w:szCs w:val="24"/>
          <w:rtl/>
          <w:lang w:bidi="ar-SA"/>
        </w:rPr>
        <w:t xml:space="preserve"> </w:t>
      </w:r>
      <w:r w:rsidRPr="009C09FE">
        <w:rPr>
          <w:rFonts w:ascii="Calibri" w:eastAsia="Calibri" w:hAnsi="Calibri" w:cs="B Nazanin" w:hint="cs"/>
          <w:b/>
          <w:bCs/>
          <w:color w:val="000000"/>
          <w:sz w:val="24"/>
          <w:szCs w:val="24"/>
          <w:rtl/>
          <w:lang w:bidi="ar-SA"/>
        </w:rPr>
        <w:t>مرتبط</w:t>
      </w:r>
      <w:r w:rsidRPr="009C09FE">
        <w:rPr>
          <w:rFonts w:ascii="Calibri" w:eastAsia="Calibri" w:hAnsi="Calibri" w:cs="B Nazanin"/>
          <w:b/>
          <w:bCs/>
          <w:color w:val="000000"/>
          <w:sz w:val="24"/>
          <w:szCs w:val="24"/>
          <w:rtl/>
          <w:lang w:bidi="ar-SA"/>
        </w:rPr>
        <w:t xml:space="preserve"> </w:t>
      </w:r>
      <w:r w:rsidRPr="009C09FE">
        <w:rPr>
          <w:rFonts w:ascii="Calibri" w:eastAsia="Calibri" w:hAnsi="Calibri" w:cs="B Nazanin" w:hint="cs"/>
          <w:b/>
          <w:bCs/>
          <w:color w:val="000000"/>
          <w:sz w:val="24"/>
          <w:szCs w:val="24"/>
          <w:rtl/>
          <w:lang w:bidi="ar-SA"/>
        </w:rPr>
        <w:t>با</w:t>
      </w:r>
      <w:r w:rsidRPr="009C09FE">
        <w:rPr>
          <w:rFonts w:ascii="Calibri" w:eastAsia="Calibri" w:hAnsi="Calibri" w:cs="B Nazanin"/>
          <w:b/>
          <w:bCs/>
          <w:color w:val="000000"/>
          <w:sz w:val="24"/>
          <w:szCs w:val="24"/>
          <w:rtl/>
          <w:lang w:bidi="ar-SA"/>
        </w:rPr>
        <w:t xml:space="preserve"> </w:t>
      </w:r>
      <w:r w:rsidRPr="009C09FE">
        <w:rPr>
          <w:rFonts w:ascii="Calibri" w:eastAsia="Calibri" w:hAnsi="Calibri" w:cs="B Nazanin" w:hint="cs"/>
          <w:b/>
          <w:bCs/>
          <w:color w:val="000000"/>
          <w:sz w:val="24"/>
          <w:szCs w:val="24"/>
          <w:rtl/>
          <w:lang w:bidi="ar-SA"/>
        </w:rPr>
        <w:t>اهداف</w:t>
      </w:r>
      <w:r w:rsidRPr="009C09FE">
        <w:rPr>
          <w:rFonts w:ascii="Calibri" w:eastAsia="Calibri" w:hAnsi="Calibri" w:cs="B Nazanin"/>
          <w:b/>
          <w:bCs/>
          <w:color w:val="000000"/>
          <w:sz w:val="24"/>
          <w:szCs w:val="24"/>
          <w:rtl/>
          <w:lang w:bidi="ar-SA"/>
        </w:rPr>
        <w:t xml:space="preserve"> </w:t>
      </w:r>
      <w:r w:rsidRPr="009C09FE">
        <w:rPr>
          <w:rFonts w:ascii="Calibri" w:eastAsia="Calibri" w:hAnsi="Calibri" w:cs="B Nazanin" w:hint="cs"/>
          <w:b/>
          <w:bCs/>
          <w:color w:val="000000"/>
          <w:sz w:val="24"/>
          <w:szCs w:val="24"/>
          <w:rtl/>
          <w:lang w:bidi="ar-SA"/>
        </w:rPr>
        <w:t>تعیین</w:t>
      </w:r>
      <w:r w:rsidRPr="009C09FE">
        <w:rPr>
          <w:rFonts w:ascii="Calibri" w:eastAsia="Calibri" w:hAnsi="Calibri" w:cs="B Nazanin"/>
          <w:b/>
          <w:bCs/>
          <w:color w:val="000000"/>
          <w:sz w:val="24"/>
          <w:szCs w:val="24"/>
          <w:rtl/>
          <w:lang w:bidi="ar-SA"/>
        </w:rPr>
        <w:t xml:space="preserve"> </w:t>
      </w:r>
      <w:r w:rsidRPr="009C09FE">
        <w:rPr>
          <w:rFonts w:ascii="Calibri" w:eastAsia="Calibri" w:hAnsi="Calibri" w:cs="B Nazanin" w:hint="cs"/>
          <w:b/>
          <w:bCs/>
          <w:color w:val="000000"/>
          <w:sz w:val="24"/>
          <w:szCs w:val="24"/>
          <w:rtl/>
          <w:lang w:bidi="ar-SA"/>
        </w:rPr>
        <w:t>شده</w:t>
      </w:r>
      <w:r w:rsidRPr="009C09FE">
        <w:rPr>
          <w:rFonts w:ascii="Calibri" w:eastAsia="Calibri" w:hAnsi="Calibri" w:cs="B Nazanin"/>
          <w:b/>
          <w:bCs/>
          <w:color w:val="000000"/>
          <w:sz w:val="24"/>
          <w:szCs w:val="24"/>
          <w:rtl/>
          <w:lang w:bidi="ar-SA"/>
        </w:rPr>
        <w:t xml:space="preserve"> </w:t>
      </w:r>
      <w:r w:rsidRPr="009C09FE">
        <w:rPr>
          <w:rFonts w:ascii="Calibri" w:eastAsia="Calibri" w:hAnsi="Calibri" w:cs="B Nazanin" w:hint="cs"/>
          <w:b/>
          <w:bCs/>
          <w:color w:val="000000"/>
          <w:sz w:val="24"/>
          <w:szCs w:val="24"/>
          <w:rtl/>
          <w:lang w:bidi="ar-SA"/>
        </w:rPr>
        <w:t>در</w:t>
      </w:r>
      <w:r w:rsidRPr="009C09FE">
        <w:rPr>
          <w:rFonts w:ascii="Calibri" w:eastAsia="Calibri" w:hAnsi="Calibri" w:cs="B Nazanin"/>
          <w:b/>
          <w:bCs/>
          <w:color w:val="000000"/>
          <w:sz w:val="24"/>
          <w:szCs w:val="24"/>
          <w:rtl/>
          <w:lang w:bidi="ar-SA"/>
        </w:rPr>
        <w:t xml:space="preserve"> </w:t>
      </w:r>
      <w:r w:rsidRPr="009C09FE">
        <w:rPr>
          <w:rFonts w:ascii="Calibri" w:eastAsia="Calibri" w:hAnsi="Calibri" w:cs="B Nazanin" w:hint="cs"/>
          <w:b/>
          <w:bCs/>
          <w:color w:val="000000"/>
          <w:sz w:val="24"/>
          <w:szCs w:val="24"/>
          <w:rtl/>
          <w:lang w:bidi="ar-SA"/>
        </w:rPr>
        <w:t>برنامه</w:t>
      </w:r>
      <w:r w:rsidRPr="009C09FE">
        <w:rPr>
          <w:rFonts w:ascii="Calibri" w:eastAsia="Calibri" w:hAnsi="Calibri" w:cs="B Nazanin"/>
          <w:b/>
          <w:bCs/>
          <w:color w:val="000000"/>
          <w:sz w:val="24"/>
          <w:szCs w:val="24"/>
          <w:rtl/>
          <w:lang w:bidi="ar-SA"/>
        </w:rPr>
        <w:t xml:space="preserve"> </w:t>
      </w:r>
      <w:r w:rsidRPr="009C09FE">
        <w:rPr>
          <w:rFonts w:ascii="Calibri" w:eastAsia="Calibri" w:hAnsi="Calibri" w:cs="B Nazanin" w:hint="cs"/>
          <w:b/>
          <w:bCs/>
          <w:color w:val="000000"/>
          <w:sz w:val="24"/>
          <w:szCs w:val="24"/>
          <w:rtl/>
          <w:lang w:bidi="ar-SA"/>
        </w:rPr>
        <w:t>های</w:t>
      </w:r>
      <w:r w:rsidRPr="009C09FE">
        <w:rPr>
          <w:rFonts w:ascii="Calibri" w:eastAsia="Calibri" w:hAnsi="Calibri" w:cs="B Nazanin"/>
          <w:b/>
          <w:bCs/>
          <w:color w:val="000000"/>
          <w:sz w:val="24"/>
          <w:szCs w:val="24"/>
          <w:rtl/>
          <w:lang w:bidi="ar-SA"/>
        </w:rPr>
        <w:t xml:space="preserve"> </w:t>
      </w:r>
      <w:r w:rsidRPr="009C09FE">
        <w:rPr>
          <w:rFonts w:ascii="Calibri" w:eastAsia="Calibri" w:hAnsi="Calibri" w:cs="B Nazanin" w:hint="cs"/>
          <w:b/>
          <w:bCs/>
          <w:color w:val="000000"/>
          <w:sz w:val="24"/>
          <w:szCs w:val="24"/>
          <w:rtl/>
          <w:lang w:bidi="ar-SA"/>
        </w:rPr>
        <w:t>سلامت</w:t>
      </w:r>
      <w:r w:rsidRPr="009C09FE">
        <w:rPr>
          <w:rFonts w:ascii="Calibri" w:eastAsia="Calibri" w:hAnsi="Calibri" w:cs="B Nazanin"/>
          <w:b/>
          <w:bCs/>
          <w:color w:val="000000"/>
          <w:sz w:val="24"/>
          <w:szCs w:val="24"/>
          <w:rtl/>
          <w:lang w:bidi="ar-SA"/>
        </w:rPr>
        <w:t xml:space="preserve"> </w:t>
      </w:r>
      <w:r w:rsidRPr="009C09FE">
        <w:rPr>
          <w:rFonts w:ascii="Calibri" w:eastAsia="Calibri" w:hAnsi="Calibri" w:cs="B Nazanin" w:hint="cs"/>
          <w:b/>
          <w:bCs/>
          <w:color w:val="000000"/>
          <w:sz w:val="24"/>
          <w:szCs w:val="24"/>
          <w:rtl/>
          <w:lang w:bidi="ar-SA"/>
        </w:rPr>
        <w:t>جوانان</w:t>
      </w:r>
    </w:p>
    <w:p w:rsidR="00C4141D" w:rsidRDefault="00C4141D" w:rsidP="006574F1">
      <w:pPr>
        <w:bidi/>
        <w:ind w:left="720"/>
        <w:contextualSpacing/>
        <w:jc w:val="both"/>
        <w:rPr>
          <w:rFonts w:ascii="Calibri" w:eastAsia="Calibri" w:hAnsi="Calibri" w:cs="B Titr"/>
          <w:b/>
          <w:bCs/>
          <w:sz w:val="28"/>
          <w:szCs w:val="28"/>
          <w:rtl/>
        </w:rPr>
      </w:pPr>
    </w:p>
    <w:p w:rsidR="00C4141D" w:rsidRDefault="00C4141D" w:rsidP="00C4141D">
      <w:pPr>
        <w:bidi/>
        <w:ind w:left="720"/>
        <w:contextualSpacing/>
        <w:jc w:val="both"/>
        <w:rPr>
          <w:rFonts w:ascii="Calibri" w:eastAsia="Calibri" w:hAnsi="Calibri" w:cs="B Titr"/>
          <w:b/>
          <w:bCs/>
          <w:sz w:val="28"/>
          <w:szCs w:val="28"/>
          <w:rtl/>
        </w:rPr>
      </w:pPr>
    </w:p>
    <w:p w:rsidR="006574F1" w:rsidRDefault="00C4141D" w:rsidP="009054BF">
      <w:pPr>
        <w:bidi/>
        <w:ind w:left="720"/>
        <w:contextualSpacing/>
        <w:jc w:val="both"/>
        <w:rPr>
          <w:rFonts w:ascii="Calibri" w:eastAsia="Calibri" w:hAnsi="Calibri" w:cs="B Titr"/>
          <w:b/>
          <w:bCs/>
          <w:sz w:val="28"/>
          <w:szCs w:val="28"/>
          <w:rtl/>
        </w:rPr>
      </w:pPr>
      <w:r>
        <w:rPr>
          <w:rFonts w:ascii="Calibri" w:eastAsia="Calibri" w:hAnsi="Calibri" w:cs="B Titr" w:hint="cs"/>
          <w:b/>
          <w:bCs/>
          <w:sz w:val="28"/>
          <w:szCs w:val="28"/>
          <w:rtl/>
        </w:rPr>
        <w:t>ا</w:t>
      </w:r>
      <w:r w:rsidR="006574F1" w:rsidRPr="00AD5729">
        <w:rPr>
          <w:rFonts w:ascii="Calibri" w:eastAsia="Calibri" w:hAnsi="Calibri" w:cs="B Titr" w:hint="cs"/>
          <w:b/>
          <w:bCs/>
          <w:sz w:val="28"/>
          <w:szCs w:val="28"/>
          <w:rtl/>
        </w:rPr>
        <w:t xml:space="preserve">هم اقدامات انجام شده در سال </w:t>
      </w:r>
      <w:r w:rsidR="00FB643C">
        <w:rPr>
          <w:rFonts w:ascii="Calibri" w:eastAsia="Calibri" w:hAnsi="Calibri" w:cs="B Titr" w:hint="cs"/>
          <w:b/>
          <w:bCs/>
          <w:sz w:val="28"/>
          <w:szCs w:val="28"/>
          <w:rtl/>
        </w:rPr>
        <w:t>140</w:t>
      </w:r>
      <w:r w:rsidR="009054BF">
        <w:rPr>
          <w:rFonts w:ascii="Calibri" w:eastAsia="Calibri" w:hAnsi="Calibri" w:cs="B Titr" w:hint="cs"/>
          <w:b/>
          <w:bCs/>
          <w:sz w:val="28"/>
          <w:szCs w:val="28"/>
          <w:rtl/>
        </w:rPr>
        <w:t>2</w:t>
      </w:r>
    </w:p>
    <w:p w:rsidR="00CA2D58" w:rsidRPr="00CF4F92" w:rsidRDefault="00CF4F92" w:rsidP="00CA2D58">
      <w:pPr>
        <w:pStyle w:val="ListParagraph"/>
        <w:numPr>
          <w:ilvl w:val="0"/>
          <w:numId w:val="4"/>
        </w:numPr>
        <w:bidi/>
        <w:jc w:val="both"/>
        <w:rPr>
          <w:rFonts w:ascii="Calibri" w:eastAsia="Calibri" w:hAnsi="Calibri" w:cs="B Titr"/>
          <w:b/>
          <w:bCs/>
          <w:sz w:val="28"/>
          <w:szCs w:val="28"/>
        </w:rPr>
      </w:pPr>
      <w:r w:rsidRPr="00CF4F92">
        <w:rPr>
          <w:rFonts w:ascii="Calibri" w:eastAsia="Calibri" w:hAnsi="Calibri" w:cs="B Nazanin" w:hint="cs"/>
          <w:b/>
          <w:bCs/>
          <w:rtl/>
          <w:lang w:bidi="fa-IR"/>
        </w:rPr>
        <w:t>برگزاری و شرکت در جلسات هماهنگی برون بخشی و درون بخشی</w:t>
      </w:r>
      <w:r>
        <w:rPr>
          <w:rFonts w:ascii="Calibri" w:eastAsia="Calibri" w:hAnsi="Calibri" w:cs="B Nazanin" w:hint="cs"/>
          <w:b/>
          <w:bCs/>
          <w:rtl/>
          <w:lang w:bidi="fa-IR"/>
        </w:rPr>
        <w:t xml:space="preserve"> </w:t>
      </w:r>
    </w:p>
    <w:p w:rsidR="00C85B06" w:rsidRPr="00462C32" w:rsidRDefault="0083462D" w:rsidP="00462C32">
      <w:pPr>
        <w:pStyle w:val="ListParagraph"/>
        <w:numPr>
          <w:ilvl w:val="0"/>
          <w:numId w:val="4"/>
        </w:numPr>
        <w:bidi/>
        <w:rPr>
          <w:rFonts w:ascii="Calibri" w:eastAsia="Calibri" w:hAnsi="Calibri" w:cs="B Nazanin"/>
          <w:b/>
          <w:bCs/>
        </w:rPr>
      </w:pPr>
      <w:r w:rsidRPr="00462C32">
        <w:rPr>
          <w:rFonts w:ascii="Calibri" w:eastAsia="Calibri" w:hAnsi="Calibri" w:cs="B Nazanin" w:hint="cs"/>
          <w:b/>
          <w:bCs/>
          <w:rtl/>
          <w:lang w:bidi="fa-IR"/>
        </w:rPr>
        <w:t>همکاری با سازمانهای مردم نهاد(سمن) در برگزاری همایش های ترویج و توسعه آموزشهای شیوه زندگی سالم جوانان</w:t>
      </w:r>
    </w:p>
    <w:p w:rsidR="00C85B06" w:rsidRPr="00462C32" w:rsidRDefault="0083462D" w:rsidP="00C4141D">
      <w:pPr>
        <w:pStyle w:val="ListParagraph"/>
        <w:numPr>
          <w:ilvl w:val="0"/>
          <w:numId w:val="4"/>
        </w:numPr>
        <w:bidi/>
        <w:jc w:val="both"/>
        <w:rPr>
          <w:rFonts w:ascii="Calibri" w:eastAsia="Calibri" w:hAnsi="Calibri" w:cs="B Titr"/>
          <w:b/>
          <w:bCs/>
          <w:sz w:val="28"/>
          <w:szCs w:val="28"/>
        </w:rPr>
      </w:pPr>
      <w:r w:rsidRPr="00462C32">
        <w:rPr>
          <w:rFonts w:ascii="Calibri" w:eastAsia="Calibri" w:hAnsi="Calibri" w:cs="B Nazanin" w:hint="cs"/>
          <w:b/>
          <w:bCs/>
          <w:rtl/>
          <w:lang w:bidi="fa-IR"/>
        </w:rPr>
        <w:t>برقراری تعامل و همکاری با ادارات : راهنمایی رانندگی، کمیته امداد ، بهزیستی، حوزه های علمیه، ورزش و جوانان، سپاه پاسداران ،دانشگاه فرهنگیان و دانشگاههای غیرعلوم پزشکی و ... در راستای دستابی به اهداف عملیاتی برنامه</w:t>
      </w:r>
      <w:r w:rsidR="00462C32" w:rsidRPr="00462C32">
        <w:rPr>
          <w:rFonts w:ascii="Calibri" w:eastAsia="Calibri" w:hAnsi="Calibri" w:cs="B Nazanin" w:hint="cs"/>
          <w:b/>
          <w:bCs/>
          <w:rtl/>
          <w:lang w:bidi="fa-IR"/>
        </w:rPr>
        <w:t xml:space="preserve"> های سلامت جوانان</w:t>
      </w:r>
    </w:p>
    <w:p w:rsidR="004B72DE" w:rsidRPr="006574F1" w:rsidRDefault="00112EF3" w:rsidP="006574F1">
      <w:pPr>
        <w:numPr>
          <w:ilvl w:val="0"/>
          <w:numId w:val="3"/>
        </w:numPr>
        <w:bidi/>
        <w:spacing w:before="0" w:after="160" w:line="259" w:lineRule="auto"/>
        <w:rPr>
          <w:rFonts w:ascii="Calibri" w:eastAsia="Calibri" w:hAnsi="Calibri" w:cs="B Nazanin"/>
          <w:b/>
          <w:bCs/>
          <w:color w:val="000000"/>
          <w:sz w:val="24"/>
          <w:szCs w:val="24"/>
          <w:lang w:bidi="ar-SA"/>
        </w:rPr>
      </w:pPr>
      <w:r w:rsidRPr="006574F1">
        <w:rPr>
          <w:rFonts w:ascii="Calibri" w:eastAsia="Calibri" w:hAnsi="Calibri" w:cs="B Nazanin" w:hint="cs"/>
          <w:b/>
          <w:bCs/>
          <w:color w:val="000000"/>
          <w:sz w:val="24"/>
          <w:szCs w:val="24"/>
          <w:rtl/>
        </w:rPr>
        <w:t xml:space="preserve">استخراج  و تحلیل دوره ای شاخصهای مراقبت های ادغام یافته سلامت جوانان و طراحی و اجرای مدخلات و راهبردی در راستای افزایش پوشش مراقبت، شناسایی و ارجاع بموقع </w:t>
      </w:r>
    </w:p>
    <w:p w:rsidR="004B72DE" w:rsidRPr="006574F1" w:rsidRDefault="00112EF3" w:rsidP="006574F1">
      <w:pPr>
        <w:numPr>
          <w:ilvl w:val="0"/>
          <w:numId w:val="3"/>
        </w:numPr>
        <w:bidi/>
        <w:spacing w:before="0" w:after="160" w:line="259" w:lineRule="auto"/>
        <w:rPr>
          <w:rFonts w:ascii="Calibri" w:eastAsia="Calibri" w:hAnsi="Calibri" w:cs="B Nazanin"/>
          <w:b/>
          <w:bCs/>
          <w:color w:val="000000"/>
          <w:sz w:val="24"/>
          <w:szCs w:val="24"/>
          <w:lang w:bidi="ar-SA"/>
        </w:rPr>
      </w:pPr>
      <w:r w:rsidRPr="006574F1">
        <w:rPr>
          <w:rFonts w:ascii="Calibri" w:eastAsia="Calibri" w:hAnsi="Calibri" w:cs="B Nazanin" w:hint="cs"/>
          <w:b/>
          <w:bCs/>
          <w:color w:val="000000"/>
          <w:sz w:val="24"/>
          <w:szCs w:val="24"/>
          <w:rtl/>
        </w:rPr>
        <w:t>برگزاری مستمر دوره های آموزشی بسته های خدمتی ویژه پزشکان، کارشناسان، بهورزان و مراقبین سلامت</w:t>
      </w:r>
    </w:p>
    <w:p w:rsidR="004B72DE" w:rsidRPr="006574F1" w:rsidRDefault="00112EF3" w:rsidP="006574F1">
      <w:pPr>
        <w:numPr>
          <w:ilvl w:val="0"/>
          <w:numId w:val="3"/>
        </w:numPr>
        <w:bidi/>
        <w:spacing w:before="0" w:after="160" w:line="259" w:lineRule="auto"/>
        <w:rPr>
          <w:rFonts w:ascii="Calibri" w:eastAsia="Calibri" w:hAnsi="Calibri" w:cs="B Nazanin"/>
          <w:b/>
          <w:bCs/>
          <w:color w:val="000000"/>
          <w:sz w:val="24"/>
          <w:szCs w:val="24"/>
          <w:lang w:bidi="ar-SA"/>
        </w:rPr>
      </w:pPr>
      <w:r w:rsidRPr="006574F1">
        <w:rPr>
          <w:rFonts w:ascii="Calibri" w:eastAsia="Calibri" w:hAnsi="Calibri" w:cs="B Nazanin" w:hint="cs"/>
          <w:b/>
          <w:bCs/>
          <w:color w:val="000000"/>
          <w:sz w:val="24"/>
          <w:szCs w:val="24"/>
          <w:rtl/>
        </w:rPr>
        <w:t>هماهنگی و تشکیل کمیته های سلامت جوانان با همکاری سازمان ها و ادارات ذیربط</w:t>
      </w:r>
    </w:p>
    <w:p w:rsidR="004B72DE" w:rsidRPr="006574F1" w:rsidRDefault="00112EF3" w:rsidP="006574F1">
      <w:pPr>
        <w:numPr>
          <w:ilvl w:val="0"/>
          <w:numId w:val="3"/>
        </w:numPr>
        <w:bidi/>
        <w:spacing w:before="0" w:after="160" w:line="259" w:lineRule="auto"/>
        <w:rPr>
          <w:rFonts w:ascii="Calibri" w:eastAsia="Calibri" w:hAnsi="Calibri" w:cs="B Nazanin"/>
          <w:b/>
          <w:bCs/>
          <w:color w:val="000000"/>
          <w:sz w:val="24"/>
          <w:szCs w:val="24"/>
          <w:lang w:bidi="ar-SA"/>
        </w:rPr>
      </w:pPr>
      <w:r w:rsidRPr="006574F1">
        <w:rPr>
          <w:rFonts w:ascii="Calibri" w:eastAsia="Calibri" w:hAnsi="Calibri" w:cs="B Nazanin" w:hint="cs"/>
          <w:b/>
          <w:bCs/>
          <w:color w:val="000000"/>
          <w:sz w:val="24"/>
          <w:szCs w:val="24"/>
          <w:rtl/>
        </w:rPr>
        <w:t>پیگیری اجرای سند ملی سلامت جوانان با همکاری دستگاه های ذیربط</w:t>
      </w:r>
    </w:p>
    <w:p w:rsidR="004B72DE" w:rsidRPr="006574F1" w:rsidRDefault="00112EF3" w:rsidP="00CA2D58">
      <w:pPr>
        <w:numPr>
          <w:ilvl w:val="0"/>
          <w:numId w:val="3"/>
        </w:numPr>
        <w:bidi/>
        <w:spacing w:before="0" w:after="160" w:line="259" w:lineRule="auto"/>
        <w:rPr>
          <w:rFonts w:ascii="Calibri" w:eastAsia="Calibri" w:hAnsi="Calibri" w:cs="B Nazanin"/>
          <w:b/>
          <w:bCs/>
          <w:color w:val="000000"/>
          <w:sz w:val="24"/>
          <w:szCs w:val="24"/>
          <w:lang w:bidi="ar-SA"/>
        </w:rPr>
      </w:pPr>
      <w:r w:rsidRPr="006574F1">
        <w:rPr>
          <w:rFonts w:ascii="Calibri" w:eastAsia="Calibri" w:hAnsi="Calibri" w:cs="B Nazanin" w:hint="cs"/>
          <w:b/>
          <w:bCs/>
          <w:color w:val="000000"/>
          <w:sz w:val="24"/>
          <w:szCs w:val="24"/>
          <w:rtl/>
        </w:rPr>
        <w:t xml:space="preserve">پایش و نظارت مستمر بر عملکرد </w:t>
      </w:r>
      <w:r w:rsidR="00CA2D58">
        <w:rPr>
          <w:rFonts w:ascii="Calibri" w:eastAsia="Calibri" w:hAnsi="Calibri" w:cs="B Nazanin" w:hint="cs"/>
          <w:b/>
          <w:bCs/>
          <w:color w:val="000000"/>
          <w:sz w:val="24"/>
          <w:szCs w:val="24"/>
          <w:rtl/>
        </w:rPr>
        <w:t xml:space="preserve">تمامی </w:t>
      </w:r>
      <w:r w:rsidRPr="006574F1">
        <w:rPr>
          <w:rFonts w:ascii="Calibri" w:eastAsia="Calibri" w:hAnsi="Calibri" w:cs="B Nazanin" w:hint="cs"/>
          <w:b/>
          <w:bCs/>
          <w:color w:val="000000"/>
          <w:sz w:val="24"/>
          <w:szCs w:val="24"/>
          <w:rtl/>
        </w:rPr>
        <w:t>برنامه</w:t>
      </w:r>
      <w:r w:rsidR="00CA2D58">
        <w:rPr>
          <w:rFonts w:ascii="Calibri" w:eastAsia="Calibri" w:hAnsi="Calibri" w:cs="B Nazanin" w:hint="cs"/>
          <w:b/>
          <w:bCs/>
          <w:color w:val="000000"/>
          <w:sz w:val="24"/>
          <w:szCs w:val="24"/>
          <w:rtl/>
        </w:rPr>
        <w:t xml:space="preserve"> های </w:t>
      </w:r>
      <w:r w:rsidRPr="006574F1">
        <w:rPr>
          <w:rFonts w:ascii="Calibri" w:eastAsia="Calibri" w:hAnsi="Calibri" w:cs="B Nazanin" w:hint="cs"/>
          <w:b/>
          <w:bCs/>
          <w:color w:val="000000"/>
          <w:sz w:val="24"/>
          <w:szCs w:val="24"/>
          <w:rtl/>
        </w:rPr>
        <w:t xml:space="preserve">سلامت جوانان </w:t>
      </w:r>
    </w:p>
    <w:p w:rsidR="00FB643C" w:rsidRPr="00FB643C" w:rsidRDefault="00112EF3" w:rsidP="00FB643C">
      <w:pPr>
        <w:numPr>
          <w:ilvl w:val="0"/>
          <w:numId w:val="3"/>
        </w:numPr>
        <w:bidi/>
        <w:spacing w:before="0" w:after="160" w:line="259" w:lineRule="auto"/>
        <w:rPr>
          <w:rFonts w:ascii="Calibri" w:eastAsia="Calibri" w:hAnsi="Calibri" w:cs="B Nazanin"/>
          <w:b/>
          <w:bCs/>
          <w:color w:val="000000"/>
          <w:sz w:val="24"/>
          <w:szCs w:val="24"/>
          <w:lang w:bidi="ar-SA"/>
        </w:rPr>
      </w:pPr>
      <w:r w:rsidRPr="006574F1">
        <w:rPr>
          <w:rFonts w:ascii="Calibri" w:eastAsia="Calibri" w:hAnsi="Calibri" w:cs="B Nazanin" w:hint="cs"/>
          <w:b/>
          <w:bCs/>
          <w:color w:val="000000"/>
          <w:sz w:val="24"/>
          <w:szCs w:val="24"/>
          <w:rtl/>
        </w:rPr>
        <w:t>تهیه و توزیع رسانه های آموزشی سلامت جوانا</w:t>
      </w:r>
      <w:r w:rsidR="00FB643C">
        <w:rPr>
          <w:rFonts w:ascii="Calibri" w:eastAsia="Calibri" w:hAnsi="Calibri" w:cs="B Nazanin" w:hint="cs"/>
          <w:b/>
          <w:bCs/>
          <w:color w:val="000000"/>
          <w:sz w:val="24"/>
          <w:szCs w:val="24"/>
          <w:rtl/>
          <w:lang w:bidi="ar-SA"/>
        </w:rPr>
        <w:t>ن</w:t>
      </w:r>
    </w:p>
    <w:p w:rsidR="00CA2D58" w:rsidRPr="00CA2D58" w:rsidRDefault="00CA2D58" w:rsidP="00FB643C">
      <w:pPr>
        <w:numPr>
          <w:ilvl w:val="0"/>
          <w:numId w:val="3"/>
        </w:numPr>
        <w:bidi/>
        <w:spacing w:before="0" w:after="160" w:line="259" w:lineRule="auto"/>
        <w:rPr>
          <w:rFonts w:ascii="Calibri" w:eastAsia="Calibri" w:hAnsi="Calibri" w:cs="B Nazanin"/>
          <w:b/>
          <w:bCs/>
          <w:color w:val="000000"/>
          <w:sz w:val="24"/>
          <w:szCs w:val="24"/>
          <w:lang w:bidi="ar-SA"/>
        </w:rPr>
      </w:pPr>
      <w:r w:rsidRPr="00CA2D58">
        <w:rPr>
          <w:rFonts w:ascii="Calibri" w:eastAsia="Calibri" w:hAnsi="Calibri" w:cs="B Nazanin"/>
          <w:b/>
          <w:bCs/>
          <w:color w:val="000000"/>
          <w:sz w:val="24"/>
          <w:szCs w:val="24"/>
          <w:rtl/>
          <w:lang w:bidi="ar-SA"/>
        </w:rPr>
        <w:lastRenderedPageBreak/>
        <w:t xml:space="preserve">برگزاري مراسم بزرگداشت هفته ملي ازدواج در </w:t>
      </w:r>
    </w:p>
    <w:p w:rsidR="00FB643C" w:rsidRPr="00FB643C" w:rsidRDefault="00CA2D58" w:rsidP="00FB643C">
      <w:pPr>
        <w:numPr>
          <w:ilvl w:val="0"/>
          <w:numId w:val="3"/>
        </w:numPr>
        <w:bidi/>
        <w:spacing w:before="0" w:after="160" w:line="259" w:lineRule="auto"/>
        <w:rPr>
          <w:rFonts w:ascii="Calibri" w:eastAsia="Calibri" w:hAnsi="Calibri" w:cs="B Nazanin"/>
          <w:b/>
          <w:bCs/>
          <w:color w:val="000000"/>
          <w:sz w:val="24"/>
          <w:szCs w:val="24"/>
          <w:lang w:bidi="ar-SA"/>
        </w:rPr>
      </w:pPr>
      <w:r w:rsidRPr="00FB643C">
        <w:rPr>
          <w:rFonts w:ascii="Calibri" w:eastAsia="Calibri" w:hAnsi="Calibri" w:cs="B Nazanin" w:hint="cs"/>
          <w:b/>
          <w:bCs/>
          <w:sz w:val="24"/>
          <w:szCs w:val="24"/>
          <w:rtl/>
        </w:rPr>
        <w:t xml:space="preserve">برگزاري مراسم بزرگداشت هفته ملي سلامت جوانان </w:t>
      </w:r>
    </w:p>
    <w:p w:rsidR="00CA2D58" w:rsidRPr="00FB643C" w:rsidRDefault="00CA2D58" w:rsidP="00FB643C">
      <w:pPr>
        <w:numPr>
          <w:ilvl w:val="0"/>
          <w:numId w:val="3"/>
        </w:numPr>
        <w:bidi/>
        <w:spacing w:before="0" w:after="160" w:line="259" w:lineRule="auto"/>
        <w:rPr>
          <w:rFonts w:ascii="Calibri" w:eastAsia="Calibri" w:hAnsi="Calibri" w:cs="B Nazanin"/>
          <w:b/>
          <w:bCs/>
          <w:color w:val="000000"/>
          <w:sz w:val="24"/>
          <w:szCs w:val="24"/>
          <w:lang w:bidi="ar-SA"/>
        </w:rPr>
      </w:pPr>
      <w:r w:rsidRPr="00FB643C">
        <w:rPr>
          <w:rFonts w:ascii="Calibri" w:eastAsia="Calibri" w:hAnsi="Calibri" w:cs="B Nazanin" w:hint="cs"/>
          <w:b/>
          <w:bCs/>
          <w:color w:val="000000"/>
          <w:sz w:val="24"/>
          <w:szCs w:val="24"/>
          <w:rtl/>
          <w:lang w:bidi="ar-SA"/>
        </w:rPr>
        <w:t>ج</w:t>
      </w:r>
      <w:r w:rsidRPr="00FB643C">
        <w:rPr>
          <w:rFonts w:ascii="Calibri" w:eastAsia="Calibri" w:hAnsi="Calibri" w:cs="B Nazanin"/>
          <w:b/>
          <w:bCs/>
          <w:color w:val="000000"/>
          <w:sz w:val="24"/>
          <w:szCs w:val="24"/>
          <w:rtl/>
          <w:lang w:bidi="ar-SA"/>
        </w:rPr>
        <w:t>مع آور</w:t>
      </w:r>
      <w:r w:rsidRPr="00FB643C">
        <w:rPr>
          <w:rFonts w:ascii="Calibri" w:eastAsia="Calibri" w:hAnsi="Calibri" w:cs="B Nazanin" w:hint="cs"/>
          <w:b/>
          <w:bCs/>
          <w:color w:val="000000"/>
          <w:sz w:val="24"/>
          <w:szCs w:val="24"/>
          <w:rtl/>
          <w:lang w:bidi="ar-SA"/>
        </w:rPr>
        <w:t>ی</w:t>
      </w:r>
      <w:r w:rsidRPr="00FB643C">
        <w:rPr>
          <w:rFonts w:ascii="Calibri" w:eastAsia="Calibri" w:hAnsi="Calibri" w:cs="B Nazanin"/>
          <w:b/>
          <w:bCs/>
          <w:color w:val="000000"/>
          <w:sz w:val="24"/>
          <w:szCs w:val="24"/>
          <w:rtl/>
          <w:lang w:bidi="ar-SA"/>
        </w:rPr>
        <w:t xml:space="preserve">  اطلاعات مربوط به سامانه برنامه عمل</w:t>
      </w:r>
      <w:r w:rsidRPr="00FB643C">
        <w:rPr>
          <w:rFonts w:ascii="Calibri" w:eastAsia="Calibri" w:hAnsi="Calibri" w:cs="B Nazanin" w:hint="cs"/>
          <w:b/>
          <w:bCs/>
          <w:color w:val="000000"/>
          <w:sz w:val="24"/>
          <w:szCs w:val="24"/>
          <w:rtl/>
          <w:lang w:bidi="ar-SA"/>
        </w:rPr>
        <w:t>ی</w:t>
      </w:r>
      <w:r w:rsidRPr="00FB643C">
        <w:rPr>
          <w:rFonts w:ascii="Calibri" w:eastAsia="Calibri" w:hAnsi="Calibri" w:cs="B Nazanin" w:hint="eastAsia"/>
          <w:b/>
          <w:bCs/>
          <w:color w:val="000000"/>
          <w:sz w:val="24"/>
          <w:szCs w:val="24"/>
          <w:rtl/>
          <w:lang w:bidi="ar-SA"/>
        </w:rPr>
        <w:t>ات</w:t>
      </w:r>
      <w:r w:rsidRPr="00FB643C">
        <w:rPr>
          <w:rFonts w:ascii="Calibri" w:eastAsia="Calibri" w:hAnsi="Calibri" w:cs="B Nazanin" w:hint="cs"/>
          <w:b/>
          <w:bCs/>
          <w:color w:val="000000"/>
          <w:sz w:val="24"/>
          <w:szCs w:val="24"/>
          <w:rtl/>
          <w:lang w:bidi="ar-SA"/>
        </w:rPr>
        <w:t>ی</w:t>
      </w:r>
      <w:r w:rsidRPr="00FB643C">
        <w:rPr>
          <w:rFonts w:ascii="Calibri" w:eastAsia="Calibri" w:hAnsi="Calibri" w:cs="B Nazanin"/>
          <w:b/>
          <w:bCs/>
          <w:color w:val="000000"/>
          <w:sz w:val="24"/>
          <w:szCs w:val="24"/>
          <w:rtl/>
          <w:lang w:bidi="ar-SA"/>
        </w:rPr>
        <w:t xml:space="preserve"> (</w:t>
      </w:r>
      <w:r w:rsidRPr="00FB643C">
        <w:rPr>
          <w:rFonts w:ascii="Calibri" w:eastAsia="Calibri" w:hAnsi="Calibri" w:cs="B Nazanin"/>
          <w:b/>
          <w:bCs/>
          <w:color w:val="000000"/>
          <w:sz w:val="24"/>
          <w:szCs w:val="24"/>
          <w:lang w:bidi="ar-SA"/>
        </w:rPr>
        <w:t>HOP</w:t>
      </w:r>
      <w:r w:rsidRPr="00FB643C">
        <w:rPr>
          <w:rFonts w:ascii="Calibri" w:eastAsia="Calibri" w:hAnsi="Calibri" w:cs="B Nazanin"/>
          <w:b/>
          <w:bCs/>
          <w:color w:val="000000"/>
          <w:sz w:val="24"/>
          <w:szCs w:val="24"/>
          <w:rtl/>
          <w:lang w:bidi="ar-SA"/>
        </w:rPr>
        <w:t>) و بارگزار</w:t>
      </w:r>
      <w:r w:rsidRPr="00FB643C">
        <w:rPr>
          <w:rFonts w:ascii="Calibri" w:eastAsia="Calibri" w:hAnsi="Calibri" w:cs="B Nazanin" w:hint="cs"/>
          <w:b/>
          <w:bCs/>
          <w:color w:val="000000"/>
          <w:sz w:val="24"/>
          <w:szCs w:val="24"/>
          <w:rtl/>
          <w:lang w:bidi="ar-SA"/>
        </w:rPr>
        <w:t>ی</w:t>
      </w:r>
      <w:r w:rsidRPr="00FB643C">
        <w:rPr>
          <w:rFonts w:ascii="Calibri" w:eastAsia="Calibri" w:hAnsi="Calibri" w:cs="B Nazanin"/>
          <w:b/>
          <w:bCs/>
          <w:color w:val="000000"/>
          <w:sz w:val="24"/>
          <w:szCs w:val="24"/>
          <w:rtl/>
          <w:lang w:bidi="ar-SA"/>
        </w:rPr>
        <w:t xml:space="preserve"> در سامانه</w:t>
      </w:r>
    </w:p>
    <w:p w:rsidR="00C4141D" w:rsidRDefault="00C4141D" w:rsidP="00284D51">
      <w:pPr>
        <w:bidi/>
        <w:spacing w:after="160" w:line="259" w:lineRule="auto"/>
        <w:ind w:left="142"/>
        <w:rPr>
          <w:rFonts w:ascii="Calibri" w:eastAsia="Calibri" w:hAnsi="Calibri" w:cs="B Titr"/>
          <w:b/>
          <w:bCs/>
          <w:sz w:val="28"/>
          <w:szCs w:val="28"/>
          <w:rtl/>
        </w:rPr>
      </w:pPr>
    </w:p>
    <w:p w:rsidR="0019798E" w:rsidRDefault="0019798E" w:rsidP="00C4141D">
      <w:pPr>
        <w:bidi/>
        <w:spacing w:after="160" w:line="259" w:lineRule="auto"/>
        <w:ind w:left="142"/>
        <w:jc w:val="center"/>
        <w:rPr>
          <w:rFonts w:ascii="Calibri" w:eastAsia="Calibri" w:hAnsi="Calibri" w:cs="B Titr"/>
          <w:b/>
          <w:bCs/>
          <w:sz w:val="28"/>
          <w:szCs w:val="28"/>
          <w:rtl/>
        </w:rPr>
      </w:pPr>
      <w:r w:rsidRPr="0019798E">
        <w:rPr>
          <w:rFonts w:ascii="Calibri" w:eastAsia="Calibri" w:hAnsi="Calibri" w:cs="B Titr" w:hint="cs"/>
          <w:b/>
          <w:bCs/>
          <w:sz w:val="28"/>
          <w:szCs w:val="28"/>
          <w:rtl/>
        </w:rPr>
        <w:t>نمودار شاخص های برنامه:</w:t>
      </w:r>
    </w:p>
    <w:p w:rsidR="00524752" w:rsidRDefault="00524752" w:rsidP="00FB643C">
      <w:pPr>
        <w:bidi/>
        <w:spacing w:after="160" w:line="259" w:lineRule="auto"/>
        <w:ind w:left="142"/>
        <w:rPr>
          <w:rFonts w:ascii="Calibri" w:eastAsia="Calibri" w:hAnsi="Calibri" w:cs="B Titr"/>
          <w:b/>
          <w:bCs/>
          <w:sz w:val="28"/>
          <w:szCs w:val="28"/>
          <w:rtl/>
        </w:rPr>
      </w:pPr>
    </w:p>
    <w:p w:rsidR="00A46E9E" w:rsidRDefault="004C60FE" w:rsidP="00C4141D">
      <w:pPr>
        <w:bidi/>
        <w:spacing w:after="160" w:line="259" w:lineRule="auto"/>
        <w:ind w:left="142"/>
        <w:jc w:val="center"/>
        <w:rPr>
          <w:rFonts w:ascii="Calibri" w:eastAsia="Calibri" w:hAnsi="Calibri" w:cs="B Titr"/>
          <w:b/>
          <w:bCs/>
          <w:sz w:val="28"/>
          <w:szCs w:val="28"/>
          <w:rtl/>
        </w:rPr>
      </w:pPr>
      <w:r>
        <w:rPr>
          <w:noProof/>
        </w:rPr>
        <w:drawing>
          <wp:inline distT="0" distB="0" distL="0" distR="0" wp14:anchorId="15596460" wp14:editId="514AFC0D">
            <wp:extent cx="9580418" cy="2545715"/>
            <wp:effectExtent l="0" t="0" r="1905" b="698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46E9E" w:rsidRDefault="00A46E9E" w:rsidP="00A46E9E">
      <w:pPr>
        <w:bidi/>
        <w:spacing w:after="160" w:line="259" w:lineRule="auto"/>
        <w:ind w:left="142"/>
        <w:jc w:val="center"/>
        <w:rPr>
          <w:rFonts w:ascii="Calibri" w:eastAsia="Calibri" w:hAnsi="Calibri" w:cs="B Titr"/>
          <w:b/>
          <w:bCs/>
          <w:sz w:val="28"/>
          <w:szCs w:val="28"/>
          <w:rtl/>
        </w:rPr>
      </w:pPr>
    </w:p>
    <w:p w:rsidR="00A46E9E" w:rsidRDefault="007E1CD6" w:rsidP="00A46E9E">
      <w:pPr>
        <w:bidi/>
        <w:spacing w:after="160" w:line="259" w:lineRule="auto"/>
        <w:ind w:left="142"/>
        <w:jc w:val="center"/>
        <w:rPr>
          <w:rFonts w:ascii="Calibri" w:eastAsia="Calibri" w:hAnsi="Calibri" w:cs="B Titr"/>
          <w:b/>
          <w:bCs/>
          <w:sz w:val="28"/>
          <w:szCs w:val="28"/>
          <w:rtl/>
        </w:rPr>
      </w:pPr>
      <w:r>
        <w:rPr>
          <w:rFonts w:ascii="Calibri" w:eastAsia="Calibri" w:hAnsi="Calibri" w:cs="B Titr"/>
          <w:b/>
          <w:bCs/>
          <w:sz w:val="28"/>
          <w:szCs w:val="28"/>
        </w:rPr>
        <w:t xml:space="preserve">              </w:t>
      </w:r>
    </w:p>
    <w:p w:rsidR="00DE3F6B" w:rsidRDefault="00DE3F6B" w:rsidP="00A46E9E">
      <w:pPr>
        <w:bidi/>
        <w:spacing w:after="160" w:line="259" w:lineRule="auto"/>
        <w:ind w:left="142"/>
        <w:jc w:val="center"/>
        <w:rPr>
          <w:rFonts w:ascii="Calibri" w:eastAsia="Calibri" w:hAnsi="Calibri" w:cs="B Titr"/>
          <w:b/>
          <w:bCs/>
          <w:sz w:val="28"/>
          <w:szCs w:val="28"/>
          <w:rtl/>
        </w:rPr>
      </w:pPr>
    </w:p>
    <w:p w:rsidR="006574F1" w:rsidRDefault="004C60FE" w:rsidP="00C4141D">
      <w:pPr>
        <w:bidi/>
        <w:spacing w:before="0" w:after="160" w:line="259" w:lineRule="auto"/>
        <w:ind w:left="502"/>
        <w:rPr>
          <w:rFonts w:ascii="Calibri" w:eastAsia="Calibri" w:hAnsi="Calibri" w:cs="B Nazanin"/>
          <w:b/>
          <w:bCs/>
          <w:color w:val="000000"/>
          <w:sz w:val="24"/>
          <w:szCs w:val="24"/>
          <w:rtl/>
        </w:rPr>
      </w:pPr>
      <w:r>
        <w:rPr>
          <w:noProof/>
        </w:rPr>
        <w:drawing>
          <wp:inline distT="0" distB="0" distL="0" distR="0" wp14:anchorId="42B53F57" wp14:editId="52261D9B">
            <wp:extent cx="10274935" cy="2877878"/>
            <wp:effectExtent l="0" t="0" r="12065" b="177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4805" w:rsidRDefault="00224805" w:rsidP="00224805">
      <w:pPr>
        <w:bidi/>
        <w:spacing w:before="0" w:after="160" w:line="259" w:lineRule="auto"/>
        <w:ind w:left="502"/>
        <w:rPr>
          <w:rFonts w:ascii="Calibri" w:eastAsia="Calibri" w:hAnsi="Calibri" w:cs="B Nazanin"/>
          <w:b/>
          <w:bCs/>
          <w:color w:val="000000"/>
          <w:sz w:val="24"/>
          <w:szCs w:val="24"/>
          <w:rtl/>
        </w:rPr>
      </w:pPr>
    </w:p>
    <w:p w:rsidR="004C60FE" w:rsidRDefault="004C60FE" w:rsidP="001D5C6F">
      <w:pPr>
        <w:bidi/>
        <w:spacing w:before="0" w:after="160" w:line="259" w:lineRule="auto"/>
        <w:rPr>
          <w:rFonts w:ascii="Calibri" w:eastAsia="Calibri" w:hAnsi="Calibri" w:cs="B Nazanin"/>
          <w:b/>
          <w:bCs/>
          <w:color w:val="000000"/>
          <w:sz w:val="24"/>
          <w:szCs w:val="24"/>
          <w:rtl/>
        </w:rPr>
      </w:pPr>
    </w:p>
    <w:p w:rsidR="004C60FE" w:rsidRPr="006574F1" w:rsidRDefault="002A5C65" w:rsidP="002A5C65">
      <w:pPr>
        <w:bidi/>
        <w:spacing w:before="0" w:after="160" w:line="259" w:lineRule="auto"/>
        <w:ind w:left="502"/>
        <w:jc w:val="center"/>
        <w:rPr>
          <w:rFonts w:ascii="Calibri" w:eastAsia="Calibri" w:hAnsi="Calibri" w:cs="B Nazanin"/>
          <w:b/>
          <w:bCs/>
          <w:color w:val="000000"/>
          <w:sz w:val="24"/>
          <w:szCs w:val="24"/>
          <w:rtl/>
        </w:rPr>
      </w:pPr>
      <w:bookmarkStart w:id="0" w:name="_GoBack"/>
      <w:r>
        <w:rPr>
          <w:noProof/>
        </w:rPr>
        <w:lastRenderedPageBreak/>
        <w:drawing>
          <wp:inline distT="0" distB="0" distL="0" distR="0" wp14:anchorId="7C24B93D" wp14:editId="01A504E0">
            <wp:extent cx="7932420" cy="3426460"/>
            <wp:effectExtent l="0" t="0" r="11430" b="25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End w:id="0"/>
    </w:p>
    <w:p w:rsidR="006574F1" w:rsidRDefault="006574F1" w:rsidP="006574F1">
      <w:pPr>
        <w:bidi/>
        <w:spacing w:before="0" w:after="160" w:line="259" w:lineRule="auto"/>
        <w:rPr>
          <w:rFonts w:ascii="Calibri" w:eastAsia="Calibri" w:hAnsi="Calibri" w:cs="B Nazanin"/>
          <w:b/>
          <w:bCs/>
          <w:color w:val="000000"/>
          <w:sz w:val="24"/>
          <w:szCs w:val="24"/>
          <w:rtl/>
          <w:lang w:bidi="ar-SA"/>
        </w:rPr>
      </w:pPr>
    </w:p>
    <w:p w:rsidR="004C60FE" w:rsidRDefault="004C60FE" w:rsidP="004C60FE">
      <w:pPr>
        <w:bidi/>
        <w:spacing w:before="0" w:after="160" w:line="259" w:lineRule="auto"/>
        <w:rPr>
          <w:rFonts w:ascii="Calibri" w:eastAsia="Calibri" w:hAnsi="Calibri" w:cs="B Nazanin"/>
          <w:b/>
          <w:bCs/>
          <w:color w:val="000000"/>
          <w:sz w:val="24"/>
          <w:szCs w:val="24"/>
          <w:rtl/>
          <w:lang w:bidi="ar-SA"/>
        </w:rPr>
      </w:pPr>
    </w:p>
    <w:p w:rsidR="004C60FE" w:rsidRDefault="004C60FE" w:rsidP="004C60FE">
      <w:pPr>
        <w:bidi/>
        <w:spacing w:before="0" w:after="160" w:line="259" w:lineRule="auto"/>
        <w:rPr>
          <w:rFonts w:ascii="Calibri" w:eastAsia="Calibri" w:hAnsi="Calibri" w:cs="B Nazanin"/>
          <w:b/>
          <w:bCs/>
          <w:color w:val="000000"/>
          <w:sz w:val="24"/>
          <w:szCs w:val="24"/>
          <w:rtl/>
          <w:lang w:bidi="ar-SA"/>
        </w:rPr>
      </w:pPr>
    </w:p>
    <w:p w:rsidR="004C60FE" w:rsidRDefault="004C60FE" w:rsidP="004C60FE">
      <w:pPr>
        <w:bidi/>
        <w:spacing w:before="0" w:after="160" w:line="259" w:lineRule="auto"/>
        <w:rPr>
          <w:rFonts w:ascii="Calibri" w:eastAsia="Calibri" w:hAnsi="Calibri" w:cs="B Nazanin"/>
          <w:b/>
          <w:bCs/>
          <w:color w:val="000000"/>
          <w:sz w:val="24"/>
          <w:szCs w:val="24"/>
          <w:rtl/>
          <w:lang w:bidi="ar-SA"/>
        </w:rPr>
      </w:pPr>
      <w:r>
        <w:rPr>
          <w:noProof/>
        </w:rPr>
        <w:lastRenderedPageBreak/>
        <w:drawing>
          <wp:inline distT="0" distB="0" distL="0" distR="0" wp14:anchorId="028A3888" wp14:editId="3C05BFEE">
            <wp:extent cx="8382000" cy="3444875"/>
            <wp:effectExtent l="0" t="0" r="0" b="317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2A5C65">
        <w:rPr>
          <w:noProof/>
        </w:rPr>
        <w:lastRenderedPageBreak/>
        <w:drawing>
          <wp:inline distT="0" distB="0" distL="0" distR="0" wp14:anchorId="3DE260E6" wp14:editId="30AC24F5">
            <wp:extent cx="8185150" cy="3736340"/>
            <wp:effectExtent l="0" t="0" r="6350" b="1651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C60FE" w:rsidRDefault="004C60FE" w:rsidP="004C60FE">
      <w:pPr>
        <w:bidi/>
        <w:spacing w:before="0" w:after="160" w:line="259" w:lineRule="auto"/>
        <w:rPr>
          <w:rFonts w:ascii="Calibri" w:eastAsia="Calibri" w:hAnsi="Calibri" w:cs="B Nazanin"/>
          <w:b/>
          <w:bCs/>
          <w:color w:val="000000"/>
          <w:sz w:val="24"/>
          <w:szCs w:val="24"/>
          <w:rtl/>
          <w:lang w:bidi="ar-SA"/>
        </w:rPr>
      </w:pPr>
    </w:p>
    <w:p w:rsidR="004C60FE" w:rsidRDefault="004C60FE" w:rsidP="004C60FE">
      <w:pPr>
        <w:bidi/>
        <w:spacing w:before="0" w:after="160" w:line="259" w:lineRule="auto"/>
        <w:rPr>
          <w:rFonts w:ascii="Calibri" w:eastAsia="Calibri" w:hAnsi="Calibri" w:cs="B Nazanin"/>
          <w:b/>
          <w:bCs/>
          <w:color w:val="000000"/>
          <w:sz w:val="24"/>
          <w:szCs w:val="24"/>
          <w:rtl/>
          <w:lang w:bidi="ar-SA"/>
        </w:rPr>
      </w:pPr>
    </w:p>
    <w:p w:rsidR="004C60FE" w:rsidRDefault="004C60FE" w:rsidP="004C60FE">
      <w:pPr>
        <w:bidi/>
        <w:spacing w:before="0" w:after="160" w:line="259" w:lineRule="auto"/>
        <w:rPr>
          <w:rFonts w:ascii="Calibri" w:eastAsia="Calibri" w:hAnsi="Calibri" w:cs="B Nazanin"/>
          <w:b/>
          <w:bCs/>
          <w:color w:val="000000"/>
          <w:sz w:val="24"/>
          <w:szCs w:val="24"/>
          <w:rtl/>
          <w:lang w:bidi="ar-SA"/>
        </w:rPr>
      </w:pPr>
    </w:p>
    <w:p w:rsidR="004C60FE" w:rsidRDefault="004C60FE" w:rsidP="004C60FE">
      <w:pPr>
        <w:bidi/>
        <w:spacing w:before="0" w:after="160" w:line="259" w:lineRule="auto"/>
        <w:rPr>
          <w:rFonts w:ascii="Calibri" w:eastAsia="Calibri" w:hAnsi="Calibri" w:cs="B Nazanin"/>
          <w:b/>
          <w:bCs/>
          <w:color w:val="000000"/>
          <w:sz w:val="24"/>
          <w:szCs w:val="24"/>
          <w:rtl/>
          <w:lang w:bidi="ar-SA"/>
        </w:rPr>
      </w:pPr>
    </w:p>
    <w:p w:rsidR="004C60FE" w:rsidRDefault="004C60FE" w:rsidP="004C60FE">
      <w:pPr>
        <w:bidi/>
        <w:spacing w:before="0" w:after="160" w:line="259" w:lineRule="auto"/>
        <w:rPr>
          <w:rFonts w:ascii="Calibri" w:eastAsia="Calibri" w:hAnsi="Calibri" w:cs="B Nazanin"/>
          <w:b/>
          <w:bCs/>
          <w:color w:val="000000"/>
          <w:sz w:val="24"/>
          <w:szCs w:val="24"/>
          <w:rtl/>
          <w:lang w:bidi="ar-SA"/>
        </w:rPr>
      </w:pPr>
    </w:p>
    <w:p w:rsidR="00E33066" w:rsidRDefault="001B431C" w:rsidP="00633550">
      <w:pPr>
        <w:bidi/>
        <w:jc w:val="both"/>
        <w:rPr>
          <w:rFonts w:cs="B Titr"/>
          <w:b/>
          <w:bCs/>
          <w:sz w:val="28"/>
          <w:szCs w:val="28"/>
          <w:rtl/>
        </w:rPr>
      </w:pPr>
      <w:r>
        <w:rPr>
          <w:rFonts w:cs="B Titr" w:hint="cs"/>
          <w:b/>
          <w:bCs/>
          <w:sz w:val="28"/>
          <w:szCs w:val="28"/>
          <w:rtl/>
        </w:rPr>
        <w:lastRenderedPageBreak/>
        <w:t>م</w:t>
      </w:r>
      <w:r w:rsidR="00E33066" w:rsidRPr="00DE20D0">
        <w:rPr>
          <w:rFonts w:cs="B Titr" w:hint="cs"/>
          <w:b/>
          <w:bCs/>
          <w:sz w:val="28"/>
          <w:szCs w:val="28"/>
          <w:rtl/>
        </w:rPr>
        <w:t>شکلات اجرایی برنامه:</w:t>
      </w:r>
    </w:p>
    <w:p w:rsidR="00E33066" w:rsidRPr="00E33066" w:rsidRDefault="00E33066" w:rsidP="00E33066">
      <w:pPr>
        <w:bidi/>
        <w:jc w:val="both"/>
        <w:rPr>
          <w:rFonts w:ascii="Calibri" w:eastAsia="Calibri" w:hAnsi="Calibri" w:cs="B Nazanin"/>
          <w:b/>
          <w:bCs/>
          <w:sz w:val="24"/>
          <w:szCs w:val="24"/>
          <w:rtl/>
        </w:rPr>
      </w:pPr>
      <w:r w:rsidRPr="00E33066">
        <w:rPr>
          <w:rFonts w:ascii="Calibri" w:eastAsia="Calibri" w:hAnsi="Calibri" w:cs="B Nazanin" w:hint="cs"/>
          <w:b/>
          <w:bCs/>
          <w:sz w:val="24"/>
          <w:szCs w:val="24"/>
          <w:rtl/>
        </w:rPr>
        <w:t xml:space="preserve">- </w:t>
      </w:r>
      <w:r w:rsidRPr="00E33066">
        <w:rPr>
          <w:rFonts w:ascii="Calibri" w:eastAsia="Calibri" w:hAnsi="Calibri" w:cs="B Nazanin"/>
          <w:b/>
          <w:bCs/>
          <w:sz w:val="24"/>
          <w:szCs w:val="24"/>
          <w:rtl/>
        </w:rPr>
        <w:t>عدم وجود بسته خدمت</w:t>
      </w:r>
      <w:r w:rsidRPr="00E33066">
        <w:rPr>
          <w:rFonts w:ascii="Calibri" w:eastAsia="Calibri" w:hAnsi="Calibri" w:cs="B Nazanin" w:hint="cs"/>
          <w:b/>
          <w:bCs/>
          <w:sz w:val="24"/>
          <w:szCs w:val="24"/>
          <w:rtl/>
        </w:rPr>
        <w:t>ی</w:t>
      </w:r>
      <w:r w:rsidRPr="00E33066">
        <w:rPr>
          <w:rFonts w:ascii="Calibri" w:eastAsia="Calibri" w:hAnsi="Calibri" w:cs="B Nazanin"/>
          <w:b/>
          <w:bCs/>
          <w:sz w:val="24"/>
          <w:szCs w:val="24"/>
          <w:rtl/>
        </w:rPr>
        <w:t xml:space="preserve"> </w:t>
      </w:r>
      <w:r w:rsidR="00BB0613">
        <w:rPr>
          <w:rFonts w:ascii="Calibri" w:eastAsia="Calibri" w:hAnsi="Calibri" w:cs="B Nazanin" w:hint="cs"/>
          <w:b/>
          <w:bCs/>
          <w:sz w:val="24"/>
          <w:szCs w:val="24"/>
          <w:rtl/>
        </w:rPr>
        <w:t xml:space="preserve">مراقبتهای ادغام یافته سلامت </w:t>
      </w:r>
      <w:r w:rsidRPr="00E33066">
        <w:rPr>
          <w:rFonts w:ascii="Calibri" w:eastAsia="Calibri" w:hAnsi="Calibri" w:cs="B Nazanin" w:hint="cs"/>
          <w:b/>
          <w:bCs/>
          <w:sz w:val="24"/>
          <w:szCs w:val="24"/>
          <w:rtl/>
        </w:rPr>
        <w:t>جوانان</w:t>
      </w:r>
      <w:r w:rsidRPr="00E33066">
        <w:rPr>
          <w:rFonts w:ascii="Calibri" w:eastAsia="Calibri" w:hAnsi="Calibri" w:cs="B Nazanin"/>
          <w:b/>
          <w:bCs/>
          <w:sz w:val="24"/>
          <w:szCs w:val="24"/>
          <w:rtl/>
        </w:rPr>
        <w:t xml:space="preserve"> </w:t>
      </w:r>
      <w:r w:rsidRPr="00E33066">
        <w:rPr>
          <w:rFonts w:ascii="Calibri" w:eastAsia="Calibri" w:hAnsi="Calibri" w:cs="B Nazanin" w:hint="cs"/>
          <w:b/>
          <w:bCs/>
          <w:sz w:val="24"/>
          <w:szCs w:val="24"/>
          <w:rtl/>
        </w:rPr>
        <w:t>به روز شده</w:t>
      </w:r>
    </w:p>
    <w:p w:rsidR="00E33066" w:rsidRPr="00E33066" w:rsidRDefault="00E33066" w:rsidP="00E33066">
      <w:pPr>
        <w:bidi/>
        <w:jc w:val="both"/>
        <w:rPr>
          <w:rFonts w:ascii="Calibri" w:eastAsia="Calibri" w:hAnsi="Calibri" w:cs="B Nazanin"/>
          <w:b/>
          <w:bCs/>
          <w:sz w:val="24"/>
          <w:szCs w:val="24"/>
          <w:rtl/>
        </w:rPr>
      </w:pPr>
      <w:r w:rsidRPr="00E33066">
        <w:rPr>
          <w:rFonts w:ascii="Calibri" w:eastAsia="Calibri" w:hAnsi="Calibri" w:cs="B Nazanin" w:hint="cs"/>
          <w:b/>
          <w:bCs/>
          <w:sz w:val="24"/>
          <w:szCs w:val="24"/>
          <w:rtl/>
        </w:rPr>
        <w:t xml:space="preserve">- </w:t>
      </w:r>
      <w:r w:rsidRPr="00E33066">
        <w:rPr>
          <w:rFonts w:ascii="Calibri" w:eastAsia="Calibri" w:hAnsi="Calibri" w:cs="B Nazanin"/>
          <w:b/>
          <w:bCs/>
          <w:sz w:val="24"/>
          <w:szCs w:val="24"/>
          <w:rtl/>
        </w:rPr>
        <w:t>هم پوشان</w:t>
      </w:r>
      <w:r w:rsidRPr="00E33066">
        <w:rPr>
          <w:rFonts w:ascii="Calibri" w:eastAsia="Calibri" w:hAnsi="Calibri" w:cs="B Nazanin" w:hint="cs"/>
          <w:b/>
          <w:bCs/>
          <w:sz w:val="24"/>
          <w:szCs w:val="24"/>
          <w:rtl/>
        </w:rPr>
        <w:t>ی</w:t>
      </w:r>
      <w:r w:rsidRPr="00E33066">
        <w:rPr>
          <w:rFonts w:ascii="Calibri" w:eastAsia="Calibri" w:hAnsi="Calibri" w:cs="B Nazanin"/>
          <w:b/>
          <w:bCs/>
          <w:sz w:val="24"/>
          <w:szCs w:val="24"/>
          <w:rtl/>
        </w:rPr>
        <w:t xml:space="preserve"> شرح وظا</w:t>
      </w:r>
      <w:r w:rsidRPr="00E33066">
        <w:rPr>
          <w:rFonts w:ascii="Calibri" w:eastAsia="Calibri" w:hAnsi="Calibri" w:cs="B Nazanin" w:hint="cs"/>
          <w:b/>
          <w:bCs/>
          <w:sz w:val="24"/>
          <w:szCs w:val="24"/>
          <w:rtl/>
        </w:rPr>
        <w:t>ی</w:t>
      </w:r>
      <w:r w:rsidRPr="00E33066">
        <w:rPr>
          <w:rFonts w:ascii="Calibri" w:eastAsia="Calibri" w:hAnsi="Calibri" w:cs="B Nazanin" w:hint="eastAsia"/>
          <w:b/>
          <w:bCs/>
          <w:sz w:val="24"/>
          <w:szCs w:val="24"/>
          <w:rtl/>
        </w:rPr>
        <w:t>ف</w:t>
      </w:r>
      <w:r w:rsidRPr="00E33066">
        <w:rPr>
          <w:rFonts w:ascii="Calibri" w:eastAsia="Calibri" w:hAnsi="Calibri" w:cs="B Nazanin"/>
          <w:b/>
          <w:bCs/>
          <w:sz w:val="24"/>
          <w:szCs w:val="24"/>
          <w:rtl/>
        </w:rPr>
        <w:t xml:space="preserve"> کارشناسان سلامت </w:t>
      </w:r>
      <w:r w:rsidRPr="00E33066">
        <w:rPr>
          <w:rFonts w:ascii="Calibri" w:eastAsia="Calibri" w:hAnsi="Calibri" w:cs="B Nazanin" w:hint="cs"/>
          <w:b/>
          <w:bCs/>
          <w:sz w:val="24"/>
          <w:szCs w:val="24"/>
          <w:rtl/>
        </w:rPr>
        <w:t>جوانان</w:t>
      </w:r>
      <w:r w:rsidRPr="00E33066">
        <w:rPr>
          <w:rFonts w:ascii="Calibri" w:eastAsia="Calibri" w:hAnsi="Calibri" w:cs="B Nazanin"/>
          <w:b/>
          <w:bCs/>
          <w:sz w:val="24"/>
          <w:szCs w:val="24"/>
          <w:rtl/>
        </w:rPr>
        <w:t xml:space="preserve"> و کارشناسان واگ</w:t>
      </w:r>
      <w:r w:rsidRPr="00E33066">
        <w:rPr>
          <w:rFonts w:ascii="Calibri" w:eastAsia="Calibri" w:hAnsi="Calibri" w:cs="B Nazanin" w:hint="cs"/>
          <w:b/>
          <w:bCs/>
          <w:sz w:val="24"/>
          <w:szCs w:val="24"/>
          <w:rtl/>
        </w:rPr>
        <w:t>ی</w:t>
      </w:r>
      <w:r w:rsidRPr="00E33066">
        <w:rPr>
          <w:rFonts w:ascii="Calibri" w:eastAsia="Calibri" w:hAnsi="Calibri" w:cs="B Nazanin" w:hint="eastAsia"/>
          <w:b/>
          <w:bCs/>
          <w:sz w:val="24"/>
          <w:szCs w:val="24"/>
          <w:rtl/>
        </w:rPr>
        <w:t>ر،</w:t>
      </w:r>
      <w:r w:rsidRPr="00E33066">
        <w:rPr>
          <w:rFonts w:ascii="Calibri" w:eastAsia="Calibri" w:hAnsi="Calibri" w:cs="B Nazanin"/>
          <w:b/>
          <w:bCs/>
          <w:sz w:val="24"/>
          <w:szCs w:val="24"/>
          <w:rtl/>
        </w:rPr>
        <w:t xml:space="preserve"> تغذ</w:t>
      </w:r>
      <w:r w:rsidRPr="00E33066">
        <w:rPr>
          <w:rFonts w:ascii="Calibri" w:eastAsia="Calibri" w:hAnsi="Calibri" w:cs="B Nazanin" w:hint="cs"/>
          <w:b/>
          <w:bCs/>
          <w:sz w:val="24"/>
          <w:szCs w:val="24"/>
          <w:rtl/>
        </w:rPr>
        <w:t>ی</w:t>
      </w:r>
      <w:r w:rsidRPr="00E33066">
        <w:rPr>
          <w:rFonts w:ascii="Calibri" w:eastAsia="Calibri" w:hAnsi="Calibri" w:cs="B Nazanin" w:hint="eastAsia"/>
          <w:b/>
          <w:bCs/>
          <w:sz w:val="24"/>
          <w:szCs w:val="24"/>
          <w:rtl/>
        </w:rPr>
        <w:t>ه</w:t>
      </w:r>
      <w:r w:rsidRPr="00E33066">
        <w:rPr>
          <w:rFonts w:ascii="Calibri" w:eastAsia="Calibri" w:hAnsi="Calibri" w:cs="B Nazanin"/>
          <w:b/>
          <w:bCs/>
          <w:sz w:val="24"/>
          <w:szCs w:val="24"/>
          <w:rtl/>
        </w:rPr>
        <w:t xml:space="preserve"> و روان در برنامه ها</w:t>
      </w:r>
      <w:r w:rsidRPr="00E33066">
        <w:rPr>
          <w:rFonts w:ascii="Calibri" w:eastAsia="Calibri" w:hAnsi="Calibri" w:cs="B Nazanin" w:hint="cs"/>
          <w:b/>
          <w:bCs/>
          <w:sz w:val="24"/>
          <w:szCs w:val="24"/>
          <w:rtl/>
        </w:rPr>
        <w:t>ی</w:t>
      </w:r>
      <w:r w:rsidRPr="00E33066">
        <w:rPr>
          <w:rFonts w:ascii="Calibri" w:eastAsia="Calibri" w:hAnsi="Calibri" w:cs="B Nazanin"/>
          <w:b/>
          <w:bCs/>
          <w:sz w:val="24"/>
          <w:szCs w:val="24"/>
          <w:rtl/>
        </w:rPr>
        <w:t xml:space="preserve"> مشترک</w:t>
      </w:r>
    </w:p>
    <w:p w:rsidR="00E33066" w:rsidRPr="00E33066" w:rsidRDefault="00E33066" w:rsidP="00E33066">
      <w:pPr>
        <w:bidi/>
        <w:jc w:val="both"/>
        <w:rPr>
          <w:rFonts w:ascii="Calibri" w:eastAsia="Calibri" w:hAnsi="Calibri" w:cs="B Nazanin"/>
          <w:b/>
          <w:bCs/>
          <w:sz w:val="24"/>
          <w:szCs w:val="24"/>
          <w:rtl/>
        </w:rPr>
      </w:pPr>
      <w:r w:rsidRPr="00E33066">
        <w:rPr>
          <w:rFonts w:ascii="Calibri" w:eastAsia="Calibri" w:hAnsi="Calibri" w:cs="B Nazanin" w:hint="cs"/>
          <w:b/>
          <w:bCs/>
          <w:sz w:val="24"/>
          <w:szCs w:val="24"/>
          <w:rtl/>
        </w:rPr>
        <w:t xml:space="preserve">- </w:t>
      </w:r>
      <w:r w:rsidRPr="00E33066">
        <w:rPr>
          <w:rFonts w:ascii="Calibri" w:eastAsia="Calibri" w:hAnsi="Calibri" w:cs="B Nazanin"/>
          <w:b/>
          <w:bCs/>
          <w:sz w:val="24"/>
          <w:szCs w:val="24"/>
          <w:rtl/>
        </w:rPr>
        <w:t>عدم دسترس</w:t>
      </w:r>
      <w:r w:rsidRPr="00E33066">
        <w:rPr>
          <w:rFonts w:ascii="Calibri" w:eastAsia="Calibri" w:hAnsi="Calibri" w:cs="B Nazanin" w:hint="cs"/>
          <w:b/>
          <w:bCs/>
          <w:sz w:val="24"/>
          <w:szCs w:val="24"/>
          <w:rtl/>
        </w:rPr>
        <w:t>ی</w:t>
      </w:r>
      <w:r w:rsidRPr="00E33066">
        <w:rPr>
          <w:rFonts w:ascii="Calibri" w:eastAsia="Calibri" w:hAnsi="Calibri" w:cs="B Nazanin"/>
          <w:b/>
          <w:bCs/>
          <w:sz w:val="24"/>
          <w:szCs w:val="24"/>
          <w:rtl/>
        </w:rPr>
        <w:t xml:space="preserve"> به سامانه ها</w:t>
      </w:r>
      <w:r w:rsidRPr="00E33066">
        <w:rPr>
          <w:rFonts w:ascii="Calibri" w:eastAsia="Calibri" w:hAnsi="Calibri" w:cs="B Nazanin" w:hint="cs"/>
          <w:b/>
          <w:bCs/>
          <w:sz w:val="24"/>
          <w:szCs w:val="24"/>
          <w:rtl/>
        </w:rPr>
        <w:t>ی</w:t>
      </w:r>
      <w:r w:rsidRPr="00E33066">
        <w:rPr>
          <w:rFonts w:ascii="Calibri" w:eastAsia="Calibri" w:hAnsi="Calibri" w:cs="B Nazanin"/>
          <w:b/>
          <w:bCs/>
          <w:sz w:val="24"/>
          <w:szCs w:val="24"/>
          <w:rtl/>
        </w:rPr>
        <w:t xml:space="preserve"> الکترون</w:t>
      </w:r>
      <w:r w:rsidRPr="00E33066">
        <w:rPr>
          <w:rFonts w:ascii="Calibri" w:eastAsia="Calibri" w:hAnsi="Calibri" w:cs="B Nazanin" w:hint="cs"/>
          <w:b/>
          <w:bCs/>
          <w:sz w:val="24"/>
          <w:szCs w:val="24"/>
          <w:rtl/>
        </w:rPr>
        <w:t>ی</w:t>
      </w:r>
      <w:r w:rsidRPr="00E33066">
        <w:rPr>
          <w:rFonts w:ascii="Calibri" w:eastAsia="Calibri" w:hAnsi="Calibri" w:cs="B Nazanin" w:hint="eastAsia"/>
          <w:b/>
          <w:bCs/>
          <w:sz w:val="24"/>
          <w:szCs w:val="24"/>
          <w:rtl/>
        </w:rPr>
        <w:t>ک</w:t>
      </w:r>
      <w:r w:rsidRPr="00E33066">
        <w:rPr>
          <w:rFonts w:ascii="Calibri" w:eastAsia="Calibri" w:hAnsi="Calibri" w:cs="B Nazanin"/>
          <w:b/>
          <w:bCs/>
          <w:sz w:val="24"/>
          <w:szCs w:val="24"/>
          <w:rtl/>
        </w:rPr>
        <w:t xml:space="preserve"> در مناطق صعب العبور</w:t>
      </w:r>
    </w:p>
    <w:p w:rsidR="00E33066" w:rsidRPr="00E33066" w:rsidRDefault="00E33066" w:rsidP="00E33066">
      <w:pPr>
        <w:bidi/>
        <w:jc w:val="both"/>
        <w:rPr>
          <w:rFonts w:ascii="Calibri" w:eastAsia="Calibri" w:hAnsi="Calibri" w:cs="B Nazanin"/>
          <w:b/>
          <w:bCs/>
          <w:sz w:val="24"/>
          <w:szCs w:val="24"/>
          <w:rtl/>
        </w:rPr>
      </w:pPr>
      <w:r w:rsidRPr="00E33066">
        <w:rPr>
          <w:rFonts w:ascii="Calibri" w:eastAsia="Calibri" w:hAnsi="Calibri" w:cs="B Nazanin" w:hint="cs"/>
          <w:b/>
          <w:bCs/>
          <w:sz w:val="24"/>
          <w:szCs w:val="24"/>
          <w:rtl/>
        </w:rPr>
        <w:t xml:space="preserve">- </w:t>
      </w:r>
      <w:r w:rsidRPr="00E33066">
        <w:rPr>
          <w:rFonts w:ascii="Calibri" w:eastAsia="Calibri" w:hAnsi="Calibri" w:cs="B Nazanin"/>
          <w:b/>
          <w:bCs/>
          <w:sz w:val="24"/>
          <w:szCs w:val="24"/>
          <w:rtl/>
        </w:rPr>
        <w:t>تغ</w:t>
      </w:r>
      <w:r w:rsidRPr="00E33066">
        <w:rPr>
          <w:rFonts w:ascii="Calibri" w:eastAsia="Calibri" w:hAnsi="Calibri" w:cs="B Nazanin" w:hint="cs"/>
          <w:b/>
          <w:bCs/>
          <w:sz w:val="24"/>
          <w:szCs w:val="24"/>
          <w:rtl/>
        </w:rPr>
        <w:t>یی</w:t>
      </w:r>
      <w:r w:rsidRPr="00E33066">
        <w:rPr>
          <w:rFonts w:ascii="Calibri" w:eastAsia="Calibri" w:hAnsi="Calibri" w:cs="B Nazanin" w:hint="eastAsia"/>
          <w:b/>
          <w:bCs/>
          <w:sz w:val="24"/>
          <w:szCs w:val="24"/>
          <w:rtl/>
        </w:rPr>
        <w:t>رات</w:t>
      </w:r>
      <w:r w:rsidRPr="00E33066">
        <w:rPr>
          <w:rFonts w:ascii="Calibri" w:eastAsia="Calibri" w:hAnsi="Calibri" w:cs="B Nazanin"/>
          <w:b/>
          <w:bCs/>
          <w:sz w:val="24"/>
          <w:szCs w:val="24"/>
          <w:rtl/>
        </w:rPr>
        <w:t xml:space="preserve"> مکرر سامانه س</w:t>
      </w:r>
      <w:r w:rsidRPr="00E33066">
        <w:rPr>
          <w:rFonts w:ascii="Calibri" w:eastAsia="Calibri" w:hAnsi="Calibri" w:cs="B Nazanin" w:hint="cs"/>
          <w:b/>
          <w:bCs/>
          <w:sz w:val="24"/>
          <w:szCs w:val="24"/>
          <w:rtl/>
        </w:rPr>
        <w:t>ی</w:t>
      </w:r>
      <w:r w:rsidRPr="00E33066">
        <w:rPr>
          <w:rFonts w:ascii="Calibri" w:eastAsia="Calibri" w:hAnsi="Calibri" w:cs="B Nazanin" w:hint="eastAsia"/>
          <w:b/>
          <w:bCs/>
          <w:sz w:val="24"/>
          <w:szCs w:val="24"/>
          <w:rtl/>
        </w:rPr>
        <w:t>ب</w:t>
      </w:r>
      <w:r w:rsidRPr="00E33066">
        <w:rPr>
          <w:rFonts w:ascii="Calibri" w:eastAsia="Calibri" w:hAnsi="Calibri" w:cs="B Nazanin"/>
          <w:b/>
          <w:bCs/>
          <w:sz w:val="24"/>
          <w:szCs w:val="24"/>
          <w:rtl/>
        </w:rPr>
        <w:t xml:space="preserve"> بدون اطلاع به ستاد دانشگاه ها و سردرگم</w:t>
      </w:r>
      <w:r w:rsidRPr="00E33066">
        <w:rPr>
          <w:rFonts w:ascii="Calibri" w:eastAsia="Calibri" w:hAnsi="Calibri" w:cs="B Nazanin" w:hint="cs"/>
          <w:b/>
          <w:bCs/>
          <w:sz w:val="24"/>
          <w:szCs w:val="24"/>
          <w:rtl/>
        </w:rPr>
        <w:t>ی</w:t>
      </w:r>
      <w:r w:rsidRPr="00E33066">
        <w:rPr>
          <w:rFonts w:ascii="Calibri" w:eastAsia="Calibri" w:hAnsi="Calibri" w:cs="B Nazanin"/>
          <w:b/>
          <w:bCs/>
          <w:sz w:val="24"/>
          <w:szCs w:val="24"/>
          <w:rtl/>
        </w:rPr>
        <w:t xml:space="preserve"> کارشناسان ستاد</w:t>
      </w:r>
      <w:r w:rsidRPr="00E33066">
        <w:rPr>
          <w:rFonts w:ascii="Calibri" w:eastAsia="Calibri" w:hAnsi="Calibri" w:cs="B Nazanin" w:hint="cs"/>
          <w:b/>
          <w:bCs/>
          <w:sz w:val="24"/>
          <w:szCs w:val="24"/>
          <w:rtl/>
        </w:rPr>
        <w:t>ی</w:t>
      </w:r>
      <w:r w:rsidRPr="00E33066">
        <w:rPr>
          <w:rFonts w:ascii="Calibri" w:eastAsia="Calibri" w:hAnsi="Calibri" w:cs="B Nazanin"/>
          <w:b/>
          <w:bCs/>
          <w:sz w:val="24"/>
          <w:szCs w:val="24"/>
          <w:rtl/>
        </w:rPr>
        <w:t xml:space="preserve"> و در نت</w:t>
      </w:r>
      <w:r w:rsidRPr="00E33066">
        <w:rPr>
          <w:rFonts w:ascii="Calibri" w:eastAsia="Calibri" w:hAnsi="Calibri" w:cs="B Nazanin" w:hint="cs"/>
          <w:b/>
          <w:bCs/>
          <w:sz w:val="24"/>
          <w:szCs w:val="24"/>
          <w:rtl/>
        </w:rPr>
        <w:t>ی</w:t>
      </w:r>
      <w:r w:rsidRPr="00E33066">
        <w:rPr>
          <w:rFonts w:ascii="Calibri" w:eastAsia="Calibri" w:hAnsi="Calibri" w:cs="B Nazanin" w:hint="eastAsia"/>
          <w:b/>
          <w:bCs/>
          <w:sz w:val="24"/>
          <w:szCs w:val="24"/>
          <w:rtl/>
        </w:rPr>
        <w:t>جه</w:t>
      </w:r>
      <w:r w:rsidRPr="00E33066">
        <w:rPr>
          <w:rFonts w:ascii="Calibri" w:eastAsia="Calibri" w:hAnsi="Calibri" w:cs="B Nazanin"/>
          <w:b/>
          <w:bCs/>
          <w:sz w:val="24"/>
          <w:szCs w:val="24"/>
          <w:rtl/>
        </w:rPr>
        <w:t xml:space="preserve"> عدم توان پاسخگو</w:t>
      </w:r>
      <w:r w:rsidRPr="00E33066">
        <w:rPr>
          <w:rFonts w:ascii="Calibri" w:eastAsia="Calibri" w:hAnsi="Calibri" w:cs="B Nazanin" w:hint="cs"/>
          <w:b/>
          <w:bCs/>
          <w:sz w:val="24"/>
          <w:szCs w:val="24"/>
          <w:rtl/>
        </w:rPr>
        <w:t>یی</w:t>
      </w:r>
      <w:r w:rsidRPr="00E33066">
        <w:rPr>
          <w:rFonts w:ascii="Calibri" w:eastAsia="Calibri" w:hAnsi="Calibri" w:cs="B Nazanin"/>
          <w:b/>
          <w:bCs/>
          <w:sz w:val="24"/>
          <w:szCs w:val="24"/>
          <w:rtl/>
        </w:rPr>
        <w:t xml:space="preserve"> مناسب به ستاد شهرستانها و ارائه دهندگان خدمت</w:t>
      </w:r>
    </w:p>
    <w:p w:rsidR="00E33066" w:rsidRPr="00E33066" w:rsidRDefault="00E33066" w:rsidP="00E33066">
      <w:pPr>
        <w:bidi/>
        <w:jc w:val="both"/>
        <w:rPr>
          <w:rFonts w:ascii="Calibri" w:eastAsia="Calibri" w:hAnsi="Calibri" w:cs="B Nazanin"/>
          <w:b/>
          <w:bCs/>
          <w:sz w:val="24"/>
          <w:szCs w:val="24"/>
          <w:rtl/>
        </w:rPr>
      </w:pPr>
      <w:r w:rsidRPr="00E33066">
        <w:rPr>
          <w:rFonts w:ascii="Calibri" w:eastAsia="Calibri" w:hAnsi="Calibri" w:cs="B Nazanin" w:hint="cs"/>
          <w:b/>
          <w:bCs/>
          <w:sz w:val="24"/>
          <w:szCs w:val="24"/>
          <w:rtl/>
        </w:rPr>
        <w:t xml:space="preserve">- </w:t>
      </w:r>
      <w:r w:rsidRPr="00E33066">
        <w:rPr>
          <w:rFonts w:ascii="Calibri" w:eastAsia="Calibri" w:hAnsi="Calibri" w:cs="B Nazanin"/>
          <w:b/>
          <w:bCs/>
          <w:sz w:val="24"/>
          <w:szCs w:val="24"/>
          <w:rtl/>
        </w:rPr>
        <w:t>عدم تعر</w:t>
      </w:r>
      <w:r w:rsidRPr="00E33066">
        <w:rPr>
          <w:rFonts w:ascii="Calibri" w:eastAsia="Calibri" w:hAnsi="Calibri" w:cs="B Nazanin" w:hint="cs"/>
          <w:b/>
          <w:bCs/>
          <w:sz w:val="24"/>
          <w:szCs w:val="24"/>
          <w:rtl/>
        </w:rPr>
        <w:t>ی</w:t>
      </w:r>
      <w:r w:rsidRPr="00E33066">
        <w:rPr>
          <w:rFonts w:ascii="Calibri" w:eastAsia="Calibri" w:hAnsi="Calibri" w:cs="B Nazanin" w:hint="eastAsia"/>
          <w:b/>
          <w:bCs/>
          <w:sz w:val="24"/>
          <w:szCs w:val="24"/>
          <w:rtl/>
        </w:rPr>
        <w:t>ف</w:t>
      </w:r>
      <w:r w:rsidRPr="00E33066">
        <w:rPr>
          <w:rFonts w:ascii="Calibri" w:eastAsia="Calibri" w:hAnsi="Calibri" w:cs="B Nazanin"/>
          <w:b/>
          <w:bCs/>
          <w:sz w:val="24"/>
          <w:szCs w:val="24"/>
          <w:rtl/>
        </w:rPr>
        <w:t xml:space="preserve"> مراقبت ها</w:t>
      </w:r>
      <w:r w:rsidRPr="00E33066">
        <w:rPr>
          <w:rFonts w:ascii="Calibri" w:eastAsia="Calibri" w:hAnsi="Calibri" w:cs="B Nazanin" w:hint="cs"/>
          <w:b/>
          <w:bCs/>
          <w:sz w:val="24"/>
          <w:szCs w:val="24"/>
          <w:rtl/>
        </w:rPr>
        <w:t>ی</w:t>
      </w:r>
      <w:r w:rsidRPr="00E33066">
        <w:rPr>
          <w:rFonts w:ascii="Calibri" w:eastAsia="Calibri" w:hAnsi="Calibri" w:cs="B Nazanin"/>
          <w:b/>
          <w:bCs/>
          <w:sz w:val="24"/>
          <w:szCs w:val="24"/>
          <w:rtl/>
        </w:rPr>
        <w:t xml:space="preserve"> ممتد و پ</w:t>
      </w:r>
      <w:r w:rsidRPr="00E33066">
        <w:rPr>
          <w:rFonts w:ascii="Calibri" w:eastAsia="Calibri" w:hAnsi="Calibri" w:cs="B Nazanin" w:hint="cs"/>
          <w:b/>
          <w:bCs/>
          <w:sz w:val="24"/>
          <w:szCs w:val="24"/>
          <w:rtl/>
        </w:rPr>
        <w:t>ی</w:t>
      </w:r>
      <w:r w:rsidRPr="00E33066">
        <w:rPr>
          <w:rFonts w:ascii="Calibri" w:eastAsia="Calibri" w:hAnsi="Calibri" w:cs="B Nazanin" w:hint="eastAsia"/>
          <w:b/>
          <w:bCs/>
          <w:sz w:val="24"/>
          <w:szCs w:val="24"/>
          <w:rtl/>
        </w:rPr>
        <w:t>گ</w:t>
      </w:r>
      <w:r w:rsidRPr="00E33066">
        <w:rPr>
          <w:rFonts w:ascii="Calibri" w:eastAsia="Calibri" w:hAnsi="Calibri" w:cs="B Nazanin" w:hint="cs"/>
          <w:b/>
          <w:bCs/>
          <w:sz w:val="24"/>
          <w:szCs w:val="24"/>
          <w:rtl/>
        </w:rPr>
        <w:t>ی</w:t>
      </w:r>
      <w:r w:rsidRPr="00E33066">
        <w:rPr>
          <w:rFonts w:ascii="Calibri" w:eastAsia="Calibri" w:hAnsi="Calibri" w:cs="B Nazanin" w:hint="eastAsia"/>
          <w:b/>
          <w:bCs/>
          <w:sz w:val="24"/>
          <w:szCs w:val="24"/>
          <w:rtl/>
        </w:rPr>
        <w:t>ر</w:t>
      </w:r>
      <w:r w:rsidRPr="00E33066">
        <w:rPr>
          <w:rFonts w:ascii="Calibri" w:eastAsia="Calibri" w:hAnsi="Calibri" w:cs="B Nazanin" w:hint="cs"/>
          <w:b/>
          <w:bCs/>
          <w:sz w:val="24"/>
          <w:szCs w:val="24"/>
          <w:rtl/>
        </w:rPr>
        <w:t>ی</w:t>
      </w:r>
      <w:r w:rsidRPr="00E33066">
        <w:rPr>
          <w:rFonts w:ascii="Calibri" w:eastAsia="Calibri" w:hAnsi="Calibri" w:cs="B Nazanin"/>
          <w:b/>
          <w:bCs/>
          <w:sz w:val="24"/>
          <w:szCs w:val="24"/>
          <w:rtl/>
        </w:rPr>
        <w:t xml:space="preserve"> ها در سامانه س</w:t>
      </w:r>
      <w:r w:rsidRPr="00E33066">
        <w:rPr>
          <w:rFonts w:ascii="Calibri" w:eastAsia="Calibri" w:hAnsi="Calibri" w:cs="B Nazanin" w:hint="cs"/>
          <w:b/>
          <w:bCs/>
          <w:sz w:val="24"/>
          <w:szCs w:val="24"/>
          <w:rtl/>
        </w:rPr>
        <w:t>ی</w:t>
      </w:r>
      <w:r w:rsidRPr="00E33066">
        <w:rPr>
          <w:rFonts w:ascii="Calibri" w:eastAsia="Calibri" w:hAnsi="Calibri" w:cs="B Nazanin" w:hint="eastAsia"/>
          <w:b/>
          <w:bCs/>
          <w:sz w:val="24"/>
          <w:szCs w:val="24"/>
          <w:rtl/>
        </w:rPr>
        <w:t>ب</w:t>
      </w:r>
    </w:p>
    <w:p w:rsidR="00E33066" w:rsidRPr="00E33066" w:rsidRDefault="00E33066" w:rsidP="00E33066">
      <w:pPr>
        <w:bidi/>
        <w:jc w:val="both"/>
        <w:rPr>
          <w:rFonts w:ascii="Calibri" w:eastAsia="Calibri" w:hAnsi="Calibri" w:cs="B Nazanin"/>
          <w:b/>
          <w:bCs/>
          <w:sz w:val="24"/>
          <w:szCs w:val="24"/>
          <w:rtl/>
        </w:rPr>
      </w:pPr>
      <w:r w:rsidRPr="00E33066">
        <w:rPr>
          <w:rFonts w:ascii="Calibri" w:eastAsia="Calibri" w:hAnsi="Calibri" w:cs="B Nazanin" w:hint="cs"/>
          <w:b/>
          <w:bCs/>
          <w:sz w:val="24"/>
          <w:szCs w:val="24"/>
          <w:rtl/>
        </w:rPr>
        <w:t xml:space="preserve">- </w:t>
      </w:r>
      <w:r w:rsidRPr="00E33066">
        <w:rPr>
          <w:rFonts w:ascii="Calibri" w:eastAsia="Calibri" w:hAnsi="Calibri" w:cs="B Nazanin"/>
          <w:b/>
          <w:bCs/>
          <w:sz w:val="24"/>
          <w:szCs w:val="24"/>
          <w:rtl/>
        </w:rPr>
        <w:t>عدم ماندگار</w:t>
      </w:r>
      <w:r w:rsidRPr="00E33066">
        <w:rPr>
          <w:rFonts w:ascii="Calibri" w:eastAsia="Calibri" w:hAnsi="Calibri" w:cs="B Nazanin" w:hint="cs"/>
          <w:b/>
          <w:bCs/>
          <w:sz w:val="24"/>
          <w:szCs w:val="24"/>
          <w:rtl/>
        </w:rPr>
        <w:t>ی</w:t>
      </w:r>
      <w:r w:rsidRPr="00E33066">
        <w:rPr>
          <w:rFonts w:ascii="Calibri" w:eastAsia="Calibri" w:hAnsi="Calibri" w:cs="B Nazanin"/>
          <w:b/>
          <w:bCs/>
          <w:sz w:val="24"/>
          <w:szCs w:val="24"/>
          <w:rtl/>
        </w:rPr>
        <w:t xml:space="preserve"> و جابجا</w:t>
      </w:r>
      <w:r w:rsidRPr="00E33066">
        <w:rPr>
          <w:rFonts w:ascii="Calibri" w:eastAsia="Calibri" w:hAnsi="Calibri" w:cs="B Nazanin" w:hint="cs"/>
          <w:b/>
          <w:bCs/>
          <w:sz w:val="24"/>
          <w:szCs w:val="24"/>
          <w:rtl/>
        </w:rPr>
        <w:t>یی</w:t>
      </w:r>
      <w:r w:rsidRPr="00E33066">
        <w:rPr>
          <w:rFonts w:ascii="Calibri" w:eastAsia="Calibri" w:hAnsi="Calibri" w:cs="B Nazanin"/>
          <w:b/>
          <w:bCs/>
          <w:sz w:val="24"/>
          <w:szCs w:val="24"/>
          <w:rtl/>
        </w:rPr>
        <w:t xml:space="preserve"> مکرر ارائه دهندگان خدمت و زمان بر بودن جا</w:t>
      </w:r>
      <w:r w:rsidRPr="00E33066">
        <w:rPr>
          <w:rFonts w:ascii="Calibri" w:eastAsia="Calibri" w:hAnsi="Calibri" w:cs="B Nazanin" w:hint="cs"/>
          <w:b/>
          <w:bCs/>
          <w:sz w:val="24"/>
          <w:szCs w:val="24"/>
          <w:rtl/>
        </w:rPr>
        <w:t>ی</w:t>
      </w:r>
      <w:r w:rsidRPr="00E33066">
        <w:rPr>
          <w:rFonts w:ascii="Calibri" w:eastAsia="Calibri" w:hAnsi="Calibri" w:cs="B Nazanin" w:hint="eastAsia"/>
          <w:b/>
          <w:bCs/>
          <w:sz w:val="24"/>
          <w:szCs w:val="24"/>
          <w:rtl/>
        </w:rPr>
        <w:t>گز</w:t>
      </w:r>
      <w:r w:rsidRPr="00E33066">
        <w:rPr>
          <w:rFonts w:ascii="Calibri" w:eastAsia="Calibri" w:hAnsi="Calibri" w:cs="B Nazanin" w:hint="cs"/>
          <w:b/>
          <w:bCs/>
          <w:sz w:val="24"/>
          <w:szCs w:val="24"/>
          <w:rtl/>
        </w:rPr>
        <w:t>ی</w:t>
      </w:r>
      <w:r w:rsidRPr="00E33066">
        <w:rPr>
          <w:rFonts w:ascii="Calibri" w:eastAsia="Calibri" w:hAnsi="Calibri" w:cs="B Nazanin" w:hint="eastAsia"/>
          <w:b/>
          <w:bCs/>
          <w:sz w:val="24"/>
          <w:szCs w:val="24"/>
          <w:rtl/>
        </w:rPr>
        <w:t>ن</w:t>
      </w:r>
      <w:r w:rsidRPr="00E33066">
        <w:rPr>
          <w:rFonts w:ascii="Calibri" w:eastAsia="Calibri" w:hAnsi="Calibri" w:cs="B Nazanin" w:hint="cs"/>
          <w:b/>
          <w:bCs/>
          <w:sz w:val="24"/>
          <w:szCs w:val="24"/>
          <w:rtl/>
        </w:rPr>
        <w:t>ی</w:t>
      </w:r>
      <w:r w:rsidRPr="00E33066">
        <w:rPr>
          <w:rFonts w:ascii="Calibri" w:eastAsia="Calibri" w:hAnsi="Calibri" w:cs="B Nazanin"/>
          <w:b/>
          <w:bCs/>
          <w:sz w:val="24"/>
          <w:szCs w:val="24"/>
          <w:rtl/>
        </w:rPr>
        <w:t xml:space="preserve"> و آموزش مجدد ن</w:t>
      </w:r>
      <w:r w:rsidRPr="00E33066">
        <w:rPr>
          <w:rFonts w:ascii="Calibri" w:eastAsia="Calibri" w:hAnsi="Calibri" w:cs="B Nazanin" w:hint="cs"/>
          <w:b/>
          <w:bCs/>
          <w:sz w:val="24"/>
          <w:szCs w:val="24"/>
          <w:rtl/>
        </w:rPr>
        <w:t>ی</w:t>
      </w:r>
      <w:r w:rsidRPr="00E33066">
        <w:rPr>
          <w:rFonts w:ascii="Calibri" w:eastAsia="Calibri" w:hAnsi="Calibri" w:cs="B Nazanin" w:hint="eastAsia"/>
          <w:b/>
          <w:bCs/>
          <w:sz w:val="24"/>
          <w:szCs w:val="24"/>
          <w:rtl/>
        </w:rPr>
        <w:t>روها</w:t>
      </w:r>
      <w:r w:rsidRPr="00E33066">
        <w:rPr>
          <w:rFonts w:ascii="Calibri" w:eastAsia="Calibri" w:hAnsi="Calibri" w:cs="B Nazanin" w:hint="cs"/>
          <w:b/>
          <w:bCs/>
          <w:sz w:val="24"/>
          <w:szCs w:val="24"/>
          <w:rtl/>
        </w:rPr>
        <w:t>ی</w:t>
      </w:r>
      <w:r w:rsidRPr="00E33066">
        <w:rPr>
          <w:rFonts w:ascii="Calibri" w:eastAsia="Calibri" w:hAnsi="Calibri" w:cs="B Nazanin"/>
          <w:b/>
          <w:bCs/>
          <w:sz w:val="24"/>
          <w:szCs w:val="24"/>
          <w:rtl/>
        </w:rPr>
        <w:t xml:space="preserve"> جد</w:t>
      </w:r>
      <w:r w:rsidRPr="00E33066">
        <w:rPr>
          <w:rFonts w:ascii="Calibri" w:eastAsia="Calibri" w:hAnsi="Calibri" w:cs="B Nazanin" w:hint="cs"/>
          <w:b/>
          <w:bCs/>
          <w:sz w:val="24"/>
          <w:szCs w:val="24"/>
          <w:rtl/>
        </w:rPr>
        <w:t>ی</w:t>
      </w:r>
      <w:r w:rsidRPr="00E33066">
        <w:rPr>
          <w:rFonts w:ascii="Calibri" w:eastAsia="Calibri" w:hAnsi="Calibri" w:cs="B Nazanin" w:hint="eastAsia"/>
          <w:b/>
          <w:bCs/>
          <w:sz w:val="24"/>
          <w:szCs w:val="24"/>
          <w:rtl/>
        </w:rPr>
        <w:t>د</w:t>
      </w:r>
      <w:r w:rsidRPr="00E33066">
        <w:rPr>
          <w:rFonts w:ascii="Calibri" w:eastAsia="Calibri" w:hAnsi="Calibri" w:cs="B Nazanin"/>
          <w:b/>
          <w:bCs/>
          <w:sz w:val="24"/>
          <w:szCs w:val="24"/>
          <w:rtl/>
        </w:rPr>
        <w:t xml:space="preserve"> الورود (پزشک، مراقب سلامت، ماما)</w:t>
      </w:r>
    </w:p>
    <w:p w:rsidR="00E33066" w:rsidRPr="00E33066" w:rsidRDefault="00E33066" w:rsidP="00E33066">
      <w:pPr>
        <w:bidi/>
        <w:jc w:val="both"/>
        <w:rPr>
          <w:rFonts w:ascii="Calibri" w:eastAsia="Calibri" w:hAnsi="Calibri" w:cs="B Nazanin"/>
          <w:b/>
          <w:bCs/>
          <w:sz w:val="24"/>
          <w:szCs w:val="24"/>
          <w:rtl/>
        </w:rPr>
      </w:pPr>
      <w:r w:rsidRPr="00E33066">
        <w:rPr>
          <w:rFonts w:ascii="Calibri" w:eastAsia="Calibri" w:hAnsi="Calibri" w:cs="B Nazanin" w:hint="cs"/>
          <w:b/>
          <w:bCs/>
          <w:sz w:val="24"/>
          <w:szCs w:val="24"/>
          <w:rtl/>
        </w:rPr>
        <w:t xml:space="preserve">- </w:t>
      </w:r>
      <w:r w:rsidRPr="00E33066">
        <w:rPr>
          <w:rFonts w:ascii="Calibri" w:eastAsia="Calibri" w:hAnsi="Calibri" w:cs="B Nazanin"/>
          <w:b/>
          <w:bCs/>
          <w:sz w:val="24"/>
          <w:szCs w:val="24"/>
          <w:rtl/>
        </w:rPr>
        <w:t>همکار</w:t>
      </w:r>
      <w:r w:rsidRPr="00E33066">
        <w:rPr>
          <w:rFonts w:ascii="Calibri" w:eastAsia="Calibri" w:hAnsi="Calibri" w:cs="B Nazanin" w:hint="cs"/>
          <w:b/>
          <w:bCs/>
          <w:sz w:val="24"/>
          <w:szCs w:val="24"/>
          <w:rtl/>
        </w:rPr>
        <w:t>ی</w:t>
      </w:r>
      <w:r w:rsidRPr="00E33066">
        <w:rPr>
          <w:rFonts w:ascii="Calibri" w:eastAsia="Calibri" w:hAnsi="Calibri" w:cs="B Nazanin"/>
          <w:b/>
          <w:bCs/>
          <w:sz w:val="24"/>
          <w:szCs w:val="24"/>
          <w:rtl/>
        </w:rPr>
        <w:t xml:space="preserve"> ضع</w:t>
      </w:r>
      <w:r w:rsidRPr="00E33066">
        <w:rPr>
          <w:rFonts w:ascii="Calibri" w:eastAsia="Calibri" w:hAnsi="Calibri" w:cs="B Nazanin" w:hint="cs"/>
          <w:b/>
          <w:bCs/>
          <w:sz w:val="24"/>
          <w:szCs w:val="24"/>
          <w:rtl/>
        </w:rPr>
        <w:t>ی</w:t>
      </w:r>
      <w:r w:rsidRPr="00E33066">
        <w:rPr>
          <w:rFonts w:ascii="Calibri" w:eastAsia="Calibri" w:hAnsi="Calibri" w:cs="B Nazanin" w:hint="eastAsia"/>
          <w:b/>
          <w:bCs/>
          <w:sz w:val="24"/>
          <w:szCs w:val="24"/>
          <w:rtl/>
        </w:rPr>
        <w:t>ف</w:t>
      </w:r>
      <w:r w:rsidRPr="00E33066">
        <w:rPr>
          <w:rFonts w:ascii="Calibri" w:eastAsia="Calibri" w:hAnsi="Calibri" w:cs="B Nazanin"/>
          <w:b/>
          <w:bCs/>
          <w:sz w:val="24"/>
          <w:szCs w:val="24"/>
          <w:rtl/>
        </w:rPr>
        <w:t xml:space="preserve"> پزشکان در برنامه ها</w:t>
      </w:r>
      <w:r w:rsidRPr="00E33066">
        <w:rPr>
          <w:rFonts w:ascii="Calibri" w:eastAsia="Calibri" w:hAnsi="Calibri" w:cs="B Nazanin" w:hint="cs"/>
          <w:b/>
          <w:bCs/>
          <w:sz w:val="24"/>
          <w:szCs w:val="24"/>
          <w:rtl/>
        </w:rPr>
        <w:t>ی</w:t>
      </w:r>
      <w:r w:rsidRPr="00E33066">
        <w:rPr>
          <w:rFonts w:ascii="Calibri" w:eastAsia="Calibri" w:hAnsi="Calibri" w:cs="B Nazanin"/>
          <w:b/>
          <w:bCs/>
          <w:sz w:val="24"/>
          <w:szCs w:val="24"/>
          <w:rtl/>
        </w:rPr>
        <w:t xml:space="preserve"> غربالگر</w:t>
      </w:r>
      <w:r w:rsidRPr="00E33066">
        <w:rPr>
          <w:rFonts w:ascii="Calibri" w:eastAsia="Calibri" w:hAnsi="Calibri" w:cs="B Nazanin" w:hint="cs"/>
          <w:b/>
          <w:bCs/>
          <w:sz w:val="24"/>
          <w:szCs w:val="24"/>
          <w:rtl/>
        </w:rPr>
        <w:t>ی</w:t>
      </w:r>
      <w:r w:rsidRPr="00E33066">
        <w:rPr>
          <w:rFonts w:ascii="Calibri" w:eastAsia="Calibri" w:hAnsi="Calibri" w:cs="B Nazanin"/>
          <w:b/>
          <w:bCs/>
          <w:sz w:val="24"/>
          <w:szCs w:val="24"/>
          <w:rtl/>
        </w:rPr>
        <w:t xml:space="preserve"> و د</w:t>
      </w:r>
      <w:r w:rsidRPr="00E33066">
        <w:rPr>
          <w:rFonts w:ascii="Calibri" w:eastAsia="Calibri" w:hAnsi="Calibri" w:cs="B Nazanin" w:hint="cs"/>
          <w:b/>
          <w:bCs/>
          <w:sz w:val="24"/>
          <w:szCs w:val="24"/>
          <w:rtl/>
        </w:rPr>
        <w:t>ی</w:t>
      </w:r>
      <w:r w:rsidRPr="00E33066">
        <w:rPr>
          <w:rFonts w:ascii="Calibri" w:eastAsia="Calibri" w:hAnsi="Calibri" w:cs="B Nazanin" w:hint="eastAsia"/>
          <w:b/>
          <w:bCs/>
          <w:sz w:val="24"/>
          <w:szCs w:val="24"/>
          <w:rtl/>
        </w:rPr>
        <w:t>دن</w:t>
      </w:r>
      <w:r w:rsidRPr="00E33066">
        <w:rPr>
          <w:rFonts w:ascii="Calibri" w:eastAsia="Calibri" w:hAnsi="Calibri" w:cs="B Nazanin"/>
          <w:b/>
          <w:bCs/>
          <w:sz w:val="24"/>
          <w:szCs w:val="24"/>
          <w:rtl/>
        </w:rPr>
        <w:t xml:space="preserve"> ارجاعات</w:t>
      </w:r>
    </w:p>
    <w:p w:rsidR="00E33066" w:rsidRPr="00E33066" w:rsidRDefault="00E33066" w:rsidP="00E33066">
      <w:pPr>
        <w:bidi/>
        <w:jc w:val="both"/>
        <w:rPr>
          <w:rFonts w:ascii="Calibri" w:eastAsia="Calibri" w:hAnsi="Calibri" w:cs="B Nazanin"/>
          <w:b/>
          <w:bCs/>
          <w:sz w:val="24"/>
          <w:szCs w:val="24"/>
          <w:rtl/>
        </w:rPr>
      </w:pPr>
      <w:r w:rsidRPr="00E33066">
        <w:rPr>
          <w:rFonts w:ascii="Calibri" w:eastAsia="Calibri" w:hAnsi="Calibri" w:cs="B Nazanin" w:hint="cs"/>
          <w:b/>
          <w:bCs/>
          <w:sz w:val="24"/>
          <w:szCs w:val="24"/>
          <w:rtl/>
        </w:rPr>
        <w:t xml:space="preserve">- </w:t>
      </w:r>
      <w:r w:rsidRPr="00E33066">
        <w:rPr>
          <w:rFonts w:ascii="Calibri" w:eastAsia="Calibri" w:hAnsi="Calibri" w:cs="B Nazanin"/>
          <w:b/>
          <w:bCs/>
          <w:sz w:val="24"/>
          <w:szCs w:val="24"/>
          <w:rtl/>
        </w:rPr>
        <w:t>کمبود فضا</w:t>
      </w:r>
      <w:r w:rsidRPr="00E33066">
        <w:rPr>
          <w:rFonts w:ascii="Calibri" w:eastAsia="Calibri" w:hAnsi="Calibri" w:cs="B Nazanin" w:hint="cs"/>
          <w:b/>
          <w:bCs/>
          <w:sz w:val="24"/>
          <w:szCs w:val="24"/>
          <w:rtl/>
        </w:rPr>
        <w:t>ی</w:t>
      </w:r>
      <w:r w:rsidRPr="00E33066">
        <w:rPr>
          <w:rFonts w:ascii="Calibri" w:eastAsia="Calibri" w:hAnsi="Calibri" w:cs="B Nazanin"/>
          <w:b/>
          <w:bCs/>
          <w:sz w:val="24"/>
          <w:szCs w:val="24"/>
          <w:rtl/>
        </w:rPr>
        <w:t xml:space="preserve"> ف</w:t>
      </w:r>
      <w:r w:rsidRPr="00E33066">
        <w:rPr>
          <w:rFonts w:ascii="Calibri" w:eastAsia="Calibri" w:hAnsi="Calibri" w:cs="B Nazanin" w:hint="cs"/>
          <w:b/>
          <w:bCs/>
          <w:sz w:val="24"/>
          <w:szCs w:val="24"/>
          <w:rtl/>
        </w:rPr>
        <w:t>ی</w:t>
      </w:r>
      <w:r w:rsidRPr="00E33066">
        <w:rPr>
          <w:rFonts w:ascii="Calibri" w:eastAsia="Calibri" w:hAnsi="Calibri" w:cs="B Nazanin" w:hint="eastAsia"/>
          <w:b/>
          <w:bCs/>
          <w:sz w:val="24"/>
          <w:szCs w:val="24"/>
          <w:rtl/>
        </w:rPr>
        <w:t>ز</w:t>
      </w:r>
      <w:r w:rsidRPr="00E33066">
        <w:rPr>
          <w:rFonts w:ascii="Calibri" w:eastAsia="Calibri" w:hAnsi="Calibri" w:cs="B Nazanin" w:hint="cs"/>
          <w:b/>
          <w:bCs/>
          <w:sz w:val="24"/>
          <w:szCs w:val="24"/>
          <w:rtl/>
        </w:rPr>
        <w:t>ی</w:t>
      </w:r>
      <w:r w:rsidRPr="00E33066">
        <w:rPr>
          <w:rFonts w:ascii="Calibri" w:eastAsia="Calibri" w:hAnsi="Calibri" w:cs="B Nazanin" w:hint="eastAsia"/>
          <w:b/>
          <w:bCs/>
          <w:sz w:val="24"/>
          <w:szCs w:val="24"/>
          <w:rtl/>
        </w:rPr>
        <w:t>ک</w:t>
      </w:r>
      <w:r w:rsidRPr="00E33066">
        <w:rPr>
          <w:rFonts w:ascii="Calibri" w:eastAsia="Calibri" w:hAnsi="Calibri" w:cs="B Nazanin" w:hint="cs"/>
          <w:b/>
          <w:bCs/>
          <w:sz w:val="24"/>
          <w:szCs w:val="24"/>
          <w:rtl/>
        </w:rPr>
        <w:t>ی</w:t>
      </w:r>
      <w:r w:rsidRPr="00E33066">
        <w:rPr>
          <w:rFonts w:ascii="Calibri" w:eastAsia="Calibri" w:hAnsi="Calibri" w:cs="B Nazanin"/>
          <w:b/>
          <w:bCs/>
          <w:sz w:val="24"/>
          <w:szCs w:val="24"/>
          <w:rtl/>
        </w:rPr>
        <w:t xml:space="preserve"> در مراکز ارائه خدمت جهت انجام مشاوره و ارائه خدمات با حفظ حر</w:t>
      </w:r>
      <w:r w:rsidRPr="00E33066">
        <w:rPr>
          <w:rFonts w:ascii="Calibri" w:eastAsia="Calibri" w:hAnsi="Calibri" w:cs="B Nazanin" w:hint="cs"/>
          <w:b/>
          <w:bCs/>
          <w:sz w:val="24"/>
          <w:szCs w:val="24"/>
          <w:rtl/>
        </w:rPr>
        <w:t>ی</w:t>
      </w:r>
      <w:r w:rsidRPr="00E33066">
        <w:rPr>
          <w:rFonts w:ascii="Calibri" w:eastAsia="Calibri" w:hAnsi="Calibri" w:cs="B Nazanin" w:hint="eastAsia"/>
          <w:b/>
          <w:bCs/>
          <w:sz w:val="24"/>
          <w:szCs w:val="24"/>
          <w:rtl/>
        </w:rPr>
        <w:t>م</w:t>
      </w:r>
      <w:r w:rsidRPr="00E33066">
        <w:rPr>
          <w:rFonts w:ascii="Calibri" w:eastAsia="Calibri" w:hAnsi="Calibri" w:cs="B Nazanin"/>
          <w:b/>
          <w:bCs/>
          <w:sz w:val="24"/>
          <w:szCs w:val="24"/>
          <w:rtl/>
        </w:rPr>
        <w:t xml:space="preserve"> خصوص</w:t>
      </w:r>
      <w:r w:rsidRPr="00E33066">
        <w:rPr>
          <w:rFonts w:ascii="Calibri" w:eastAsia="Calibri" w:hAnsi="Calibri" w:cs="B Nazanin" w:hint="cs"/>
          <w:b/>
          <w:bCs/>
          <w:sz w:val="24"/>
          <w:szCs w:val="24"/>
          <w:rtl/>
        </w:rPr>
        <w:t>ی</w:t>
      </w:r>
      <w:r w:rsidRPr="00E33066">
        <w:rPr>
          <w:rFonts w:ascii="Calibri" w:eastAsia="Calibri" w:hAnsi="Calibri" w:cs="B Nazanin"/>
          <w:b/>
          <w:bCs/>
          <w:sz w:val="24"/>
          <w:szCs w:val="24"/>
          <w:rtl/>
        </w:rPr>
        <w:t xml:space="preserve"> و برگزار</w:t>
      </w:r>
      <w:r w:rsidRPr="00E33066">
        <w:rPr>
          <w:rFonts w:ascii="Calibri" w:eastAsia="Calibri" w:hAnsi="Calibri" w:cs="B Nazanin" w:hint="cs"/>
          <w:b/>
          <w:bCs/>
          <w:sz w:val="24"/>
          <w:szCs w:val="24"/>
          <w:rtl/>
        </w:rPr>
        <w:t>ی</w:t>
      </w:r>
      <w:r w:rsidRPr="00E33066">
        <w:rPr>
          <w:rFonts w:ascii="Calibri" w:eastAsia="Calibri" w:hAnsi="Calibri" w:cs="B Nazanin"/>
          <w:b/>
          <w:bCs/>
          <w:sz w:val="24"/>
          <w:szCs w:val="24"/>
          <w:rtl/>
        </w:rPr>
        <w:t xml:space="preserve"> آموزش ها</w:t>
      </w:r>
      <w:r w:rsidRPr="00E33066">
        <w:rPr>
          <w:rFonts w:ascii="Calibri" w:eastAsia="Calibri" w:hAnsi="Calibri" w:cs="B Nazanin" w:hint="cs"/>
          <w:b/>
          <w:bCs/>
          <w:sz w:val="24"/>
          <w:szCs w:val="24"/>
          <w:rtl/>
        </w:rPr>
        <w:t>ی</w:t>
      </w:r>
      <w:r w:rsidRPr="00E33066">
        <w:rPr>
          <w:rFonts w:ascii="Calibri" w:eastAsia="Calibri" w:hAnsi="Calibri" w:cs="B Nazanin"/>
          <w:b/>
          <w:bCs/>
          <w:sz w:val="24"/>
          <w:szCs w:val="24"/>
          <w:rtl/>
        </w:rPr>
        <w:t xml:space="preserve"> حضور</w:t>
      </w:r>
      <w:r w:rsidRPr="00E33066">
        <w:rPr>
          <w:rFonts w:ascii="Calibri" w:eastAsia="Calibri" w:hAnsi="Calibri" w:cs="B Nazanin" w:hint="cs"/>
          <w:b/>
          <w:bCs/>
          <w:sz w:val="24"/>
          <w:szCs w:val="24"/>
          <w:rtl/>
        </w:rPr>
        <w:t>ی</w:t>
      </w:r>
      <w:r w:rsidRPr="00E33066">
        <w:rPr>
          <w:rFonts w:ascii="Calibri" w:eastAsia="Calibri" w:hAnsi="Calibri" w:cs="B Nazanin"/>
          <w:b/>
          <w:bCs/>
          <w:sz w:val="24"/>
          <w:szCs w:val="24"/>
          <w:rtl/>
        </w:rPr>
        <w:t xml:space="preserve"> گروه هدف</w:t>
      </w:r>
    </w:p>
    <w:p w:rsidR="00E33066" w:rsidRPr="00E33066" w:rsidRDefault="00E33066" w:rsidP="00E33066">
      <w:pPr>
        <w:bidi/>
        <w:jc w:val="both"/>
        <w:rPr>
          <w:rFonts w:ascii="Calibri" w:eastAsia="Calibri" w:hAnsi="Calibri" w:cs="B Nazanin"/>
          <w:b/>
          <w:bCs/>
          <w:sz w:val="24"/>
          <w:szCs w:val="24"/>
          <w:rtl/>
        </w:rPr>
      </w:pPr>
      <w:r w:rsidRPr="00E33066">
        <w:rPr>
          <w:rFonts w:ascii="Calibri" w:eastAsia="Calibri" w:hAnsi="Calibri" w:cs="B Nazanin" w:hint="cs"/>
          <w:b/>
          <w:bCs/>
          <w:sz w:val="24"/>
          <w:szCs w:val="24"/>
          <w:rtl/>
        </w:rPr>
        <w:t xml:space="preserve">-  </w:t>
      </w:r>
      <w:r w:rsidRPr="00E33066">
        <w:rPr>
          <w:rFonts w:ascii="Calibri" w:eastAsia="Calibri" w:hAnsi="Calibri" w:cs="B Nazanin"/>
          <w:b/>
          <w:bCs/>
          <w:sz w:val="24"/>
          <w:szCs w:val="24"/>
          <w:rtl/>
        </w:rPr>
        <w:t>پا</w:t>
      </w:r>
      <w:r w:rsidRPr="00E33066">
        <w:rPr>
          <w:rFonts w:ascii="Calibri" w:eastAsia="Calibri" w:hAnsi="Calibri" w:cs="B Nazanin" w:hint="cs"/>
          <w:b/>
          <w:bCs/>
          <w:sz w:val="24"/>
          <w:szCs w:val="24"/>
          <w:rtl/>
        </w:rPr>
        <w:t>یی</w:t>
      </w:r>
      <w:r w:rsidRPr="00E33066">
        <w:rPr>
          <w:rFonts w:ascii="Calibri" w:eastAsia="Calibri" w:hAnsi="Calibri" w:cs="B Nazanin" w:hint="eastAsia"/>
          <w:b/>
          <w:bCs/>
          <w:sz w:val="24"/>
          <w:szCs w:val="24"/>
          <w:rtl/>
        </w:rPr>
        <w:t>ن</w:t>
      </w:r>
      <w:r w:rsidRPr="00E33066">
        <w:rPr>
          <w:rFonts w:ascii="Calibri" w:eastAsia="Calibri" w:hAnsi="Calibri" w:cs="B Nazanin"/>
          <w:b/>
          <w:bCs/>
          <w:sz w:val="24"/>
          <w:szCs w:val="24"/>
          <w:rtl/>
        </w:rPr>
        <w:t xml:space="preserve"> بودن اعتبارات  اختصاص </w:t>
      </w:r>
      <w:r w:rsidRPr="00E33066">
        <w:rPr>
          <w:rFonts w:ascii="Calibri" w:eastAsia="Calibri" w:hAnsi="Calibri" w:cs="B Nazanin" w:hint="cs"/>
          <w:b/>
          <w:bCs/>
          <w:sz w:val="24"/>
          <w:szCs w:val="24"/>
          <w:rtl/>
        </w:rPr>
        <w:t>ی</w:t>
      </w:r>
      <w:r w:rsidRPr="00E33066">
        <w:rPr>
          <w:rFonts w:ascii="Calibri" w:eastAsia="Calibri" w:hAnsi="Calibri" w:cs="B Nazanin" w:hint="eastAsia"/>
          <w:b/>
          <w:bCs/>
          <w:sz w:val="24"/>
          <w:szCs w:val="24"/>
          <w:rtl/>
        </w:rPr>
        <w:t>افته</w:t>
      </w:r>
      <w:r w:rsidRPr="00E33066">
        <w:rPr>
          <w:rFonts w:ascii="Calibri" w:eastAsia="Calibri" w:hAnsi="Calibri" w:cs="B Nazanin"/>
          <w:b/>
          <w:bCs/>
          <w:sz w:val="24"/>
          <w:szCs w:val="24"/>
          <w:rtl/>
        </w:rPr>
        <w:t xml:space="preserve"> جهت برنامه ها</w:t>
      </w:r>
      <w:r w:rsidRPr="00E33066">
        <w:rPr>
          <w:rFonts w:ascii="Calibri" w:eastAsia="Calibri" w:hAnsi="Calibri" w:cs="B Nazanin" w:hint="cs"/>
          <w:b/>
          <w:bCs/>
          <w:sz w:val="24"/>
          <w:szCs w:val="24"/>
          <w:rtl/>
        </w:rPr>
        <w:t>ی</w:t>
      </w:r>
      <w:r w:rsidRPr="00E33066">
        <w:rPr>
          <w:rFonts w:ascii="Calibri" w:eastAsia="Calibri" w:hAnsi="Calibri" w:cs="B Nazanin"/>
          <w:b/>
          <w:bCs/>
          <w:sz w:val="24"/>
          <w:szCs w:val="24"/>
          <w:rtl/>
        </w:rPr>
        <w:t xml:space="preserve"> مناسبت</w:t>
      </w:r>
      <w:r w:rsidRPr="00E33066">
        <w:rPr>
          <w:rFonts w:ascii="Calibri" w:eastAsia="Calibri" w:hAnsi="Calibri" w:cs="B Nazanin" w:hint="cs"/>
          <w:b/>
          <w:bCs/>
          <w:sz w:val="24"/>
          <w:szCs w:val="24"/>
          <w:rtl/>
        </w:rPr>
        <w:t>ی</w:t>
      </w:r>
    </w:p>
    <w:p w:rsidR="00E33066" w:rsidRPr="00E33066" w:rsidRDefault="00E33066" w:rsidP="00E33066">
      <w:pPr>
        <w:bidi/>
        <w:jc w:val="both"/>
        <w:rPr>
          <w:rFonts w:ascii="Calibri" w:eastAsia="Calibri" w:hAnsi="Calibri" w:cs="B Nazanin"/>
          <w:b/>
          <w:bCs/>
          <w:sz w:val="24"/>
          <w:szCs w:val="24"/>
          <w:rtl/>
        </w:rPr>
      </w:pPr>
      <w:r w:rsidRPr="00E33066">
        <w:rPr>
          <w:rFonts w:ascii="Calibri" w:eastAsia="Calibri" w:hAnsi="Calibri" w:cs="B Nazanin" w:hint="cs"/>
          <w:b/>
          <w:bCs/>
          <w:sz w:val="24"/>
          <w:szCs w:val="24"/>
          <w:rtl/>
        </w:rPr>
        <w:t>- نداشتن انگیزه در جوانان جهت شرکت در کلاسهای آموزشی</w:t>
      </w:r>
    </w:p>
    <w:p w:rsidR="00E33066" w:rsidRDefault="00E33066" w:rsidP="00E33066">
      <w:pPr>
        <w:bidi/>
        <w:jc w:val="both"/>
        <w:rPr>
          <w:rFonts w:ascii="Calibri" w:eastAsia="Calibri" w:hAnsi="Calibri" w:cs="B Titr"/>
          <w:b/>
          <w:bCs/>
          <w:sz w:val="28"/>
          <w:szCs w:val="28"/>
          <w:rtl/>
        </w:rPr>
      </w:pPr>
      <w:r w:rsidRPr="00831636">
        <w:rPr>
          <w:rFonts w:ascii="Calibri" w:eastAsia="Calibri" w:hAnsi="Calibri" w:cs="B Titr"/>
          <w:b/>
          <w:bCs/>
          <w:sz w:val="28"/>
          <w:szCs w:val="28"/>
          <w:rtl/>
        </w:rPr>
        <w:t>نقطه نظرات و پ</w:t>
      </w:r>
      <w:r w:rsidRPr="00831636">
        <w:rPr>
          <w:rFonts w:ascii="Calibri" w:eastAsia="Calibri" w:hAnsi="Calibri" w:cs="B Titr" w:hint="cs"/>
          <w:b/>
          <w:bCs/>
          <w:sz w:val="28"/>
          <w:szCs w:val="28"/>
          <w:rtl/>
        </w:rPr>
        <w:t>ی</w:t>
      </w:r>
      <w:r w:rsidRPr="00831636">
        <w:rPr>
          <w:rFonts w:ascii="Calibri" w:eastAsia="Calibri" w:hAnsi="Calibri" w:cs="B Titr" w:hint="eastAsia"/>
          <w:b/>
          <w:bCs/>
          <w:sz w:val="28"/>
          <w:szCs w:val="28"/>
          <w:rtl/>
        </w:rPr>
        <w:t>شنهادات</w:t>
      </w:r>
      <w:r w:rsidRPr="00831636">
        <w:rPr>
          <w:rFonts w:ascii="Calibri" w:eastAsia="Calibri" w:hAnsi="Calibri" w:cs="B Titr"/>
          <w:b/>
          <w:bCs/>
          <w:sz w:val="28"/>
          <w:szCs w:val="28"/>
          <w:rtl/>
        </w:rPr>
        <w:t xml:space="preserve"> کاربرد</w:t>
      </w:r>
      <w:r w:rsidRPr="00831636">
        <w:rPr>
          <w:rFonts w:ascii="Calibri" w:eastAsia="Calibri" w:hAnsi="Calibri" w:cs="B Titr" w:hint="cs"/>
          <w:b/>
          <w:bCs/>
          <w:sz w:val="28"/>
          <w:szCs w:val="28"/>
          <w:rtl/>
        </w:rPr>
        <w:t>ی</w:t>
      </w:r>
      <w:r>
        <w:rPr>
          <w:rFonts w:ascii="Calibri" w:eastAsia="Calibri" w:hAnsi="Calibri" w:cs="B Titr" w:hint="cs"/>
          <w:b/>
          <w:bCs/>
          <w:sz w:val="28"/>
          <w:szCs w:val="28"/>
          <w:rtl/>
        </w:rPr>
        <w:t>:</w:t>
      </w:r>
    </w:p>
    <w:p w:rsidR="00547C50" w:rsidRPr="00522106" w:rsidRDefault="00327282" w:rsidP="00522106">
      <w:pPr>
        <w:pStyle w:val="ListParagraph"/>
        <w:numPr>
          <w:ilvl w:val="0"/>
          <w:numId w:val="8"/>
        </w:numPr>
        <w:bidi/>
        <w:jc w:val="both"/>
        <w:rPr>
          <w:rFonts w:ascii="Calibri" w:eastAsia="Calibri" w:hAnsi="Calibri" w:cs="B Titr"/>
          <w:b/>
          <w:bCs/>
        </w:rPr>
      </w:pPr>
      <w:r w:rsidRPr="00522106">
        <w:rPr>
          <w:rFonts w:ascii="Calibri" w:eastAsia="Calibri" w:hAnsi="Calibri" w:cs="B Nazanin" w:hint="cs"/>
          <w:b/>
          <w:bCs/>
          <w:rtl/>
        </w:rPr>
        <w:t xml:space="preserve">انجام اصلاحات و تغییرات سامانه سیب در راستای استخراج اطلاعات مراقبت جوانان دانشجویان نو ورود  </w:t>
      </w:r>
    </w:p>
    <w:p w:rsidR="00522106" w:rsidRPr="00522106" w:rsidRDefault="00522106" w:rsidP="00522106">
      <w:pPr>
        <w:pStyle w:val="ListParagraph"/>
        <w:numPr>
          <w:ilvl w:val="0"/>
          <w:numId w:val="8"/>
        </w:numPr>
        <w:bidi/>
        <w:jc w:val="both"/>
        <w:rPr>
          <w:rFonts w:ascii="Calibri" w:eastAsia="Calibri" w:hAnsi="Calibri" w:cs="B Titr"/>
          <w:b/>
          <w:bCs/>
        </w:rPr>
      </w:pPr>
      <w:r>
        <w:rPr>
          <w:rFonts w:ascii="Calibri" w:eastAsia="Calibri" w:hAnsi="Calibri" w:cs="B Nazanin" w:hint="cs"/>
          <w:b/>
          <w:bCs/>
          <w:rtl/>
        </w:rPr>
        <w:t>انجام اصلاحات و تغییرات در سامنه سیب در راستای استخراج آموزشهای ارائه شده به جوانان به تفکیک موارد آموزشی</w:t>
      </w:r>
    </w:p>
    <w:p w:rsidR="00522106" w:rsidRDefault="006374AF" w:rsidP="00522106">
      <w:pPr>
        <w:pStyle w:val="ListParagraph"/>
        <w:numPr>
          <w:ilvl w:val="0"/>
          <w:numId w:val="8"/>
        </w:numPr>
        <w:bidi/>
        <w:jc w:val="both"/>
        <w:rPr>
          <w:rFonts w:ascii="Calibri" w:eastAsia="Calibri" w:hAnsi="Calibri" w:cs="B Nazanin"/>
          <w:b/>
          <w:bCs/>
        </w:rPr>
      </w:pPr>
      <w:r w:rsidRPr="006374AF">
        <w:rPr>
          <w:rFonts w:ascii="Calibri" w:eastAsia="Calibri" w:hAnsi="Calibri" w:cs="B Nazanin" w:hint="cs"/>
          <w:b/>
          <w:bCs/>
          <w:rtl/>
        </w:rPr>
        <w:lastRenderedPageBreak/>
        <w:t>عدم جابجایی مکرر نیروی انسانی گروه سلامت جوانان، نوجوانان و مدارس در مراکز بهداشت شهرستانها</w:t>
      </w:r>
    </w:p>
    <w:p w:rsidR="002B6322" w:rsidRDefault="002B6322" w:rsidP="002B6322">
      <w:pPr>
        <w:pStyle w:val="ListParagraph"/>
        <w:bidi/>
        <w:jc w:val="both"/>
        <w:rPr>
          <w:rFonts w:ascii="Calibri" w:eastAsia="Calibri" w:hAnsi="Calibri" w:cs="B Nazanin"/>
          <w:b/>
          <w:bCs/>
          <w:rtl/>
        </w:rPr>
      </w:pPr>
    </w:p>
    <w:p w:rsidR="00C4141D" w:rsidRDefault="00C4141D" w:rsidP="00C4141D">
      <w:pPr>
        <w:bidi/>
        <w:jc w:val="both"/>
        <w:rPr>
          <w:rFonts w:ascii="Calibri" w:eastAsia="Calibri" w:hAnsi="Calibri" w:cs="B Titr"/>
          <w:b/>
          <w:bCs/>
          <w:sz w:val="24"/>
          <w:szCs w:val="24"/>
          <w:rtl/>
        </w:rPr>
      </w:pPr>
    </w:p>
    <w:p w:rsidR="00F92A7B" w:rsidRPr="00F92A7B" w:rsidRDefault="003B38B7" w:rsidP="00C4141D">
      <w:pPr>
        <w:bidi/>
        <w:jc w:val="both"/>
        <w:rPr>
          <w:rFonts w:ascii="Calibri" w:eastAsia="Calibri" w:hAnsi="Calibri" w:cs="B Nazanin"/>
          <w:b/>
          <w:bCs/>
        </w:rPr>
      </w:pPr>
      <w:r w:rsidRPr="003B38B7">
        <w:rPr>
          <w:rFonts w:ascii="Calibri" w:eastAsia="Calibri" w:hAnsi="Calibri" w:cs="B Titr"/>
          <w:b/>
          <w:bCs/>
          <w:sz w:val="24"/>
          <w:szCs w:val="24"/>
          <w:rtl/>
        </w:rPr>
        <w:t>برنامه:</w:t>
      </w:r>
      <w:r w:rsidRPr="003B38B7">
        <w:rPr>
          <w:rFonts w:ascii="Calibri" w:eastAsia="Calibri" w:hAnsi="Calibri" w:cs="B Nazanin"/>
          <w:b/>
          <w:bCs/>
          <w:rtl/>
        </w:rPr>
        <w:t xml:space="preserve"> </w:t>
      </w:r>
      <w:r w:rsidR="00F92A7B" w:rsidRPr="00F92A7B">
        <w:rPr>
          <w:rFonts w:ascii="Calibri" w:eastAsia="Calibri" w:hAnsi="Calibri" w:cs="B Nazanin" w:hint="cs"/>
          <w:b/>
          <w:bCs/>
          <w:sz w:val="28"/>
          <w:szCs w:val="28"/>
          <w:rtl/>
        </w:rPr>
        <w:t>مراقبت سلامت جوانان 18 تا 29 سال</w:t>
      </w:r>
    </w:p>
    <w:p w:rsidR="00EF5988" w:rsidRDefault="003B38B7" w:rsidP="00493B78">
      <w:pPr>
        <w:bidi/>
        <w:spacing w:after="160" w:line="259" w:lineRule="auto"/>
        <w:rPr>
          <w:rFonts w:cs="B Titr"/>
          <w:bCs/>
          <w:sz w:val="26"/>
          <w:szCs w:val="26"/>
          <w:rtl/>
          <w:lang w:bidi="ar-SA"/>
        </w:rPr>
      </w:pPr>
      <w:r w:rsidRPr="00EF5988">
        <w:rPr>
          <w:rFonts w:cs="B Titr" w:hint="cs"/>
          <w:bCs/>
          <w:sz w:val="26"/>
          <w:szCs w:val="26"/>
          <w:rtl/>
          <w:lang w:bidi="ar-SA"/>
        </w:rPr>
        <w:t xml:space="preserve">هدف کلی : </w:t>
      </w:r>
      <w:r w:rsidR="00493B78" w:rsidRPr="00493B78">
        <w:rPr>
          <w:rFonts w:cs="B Titr"/>
          <w:bCs/>
          <w:sz w:val="26"/>
          <w:szCs w:val="26"/>
          <w:rtl/>
          <w:lang w:bidi="ar-SA"/>
        </w:rPr>
        <w:t>ارتقا</w:t>
      </w:r>
      <w:r w:rsidR="00493B78" w:rsidRPr="00493B78">
        <w:rPr>
          <w:rFonts w:cs="B Titr" w:hint="cs"/>
          <w:bCs/>
          <w:sz w:val="26"/>
          <w:szCs w:val="26"/>
          <w:rtl/>
          <w:lang w:bidi="ar-SA"/>
        </w:rPr>
        <w:t>ی</w:t>
      </w:r>
      <w:r w:rsidR="00493B78" w:rsidRPr="00493B78">
        <w:rPr>
          <w:rFonts w:cs="B Titr"/>
          <w:bCs/>
          <w:sz w:val="26"/>
          <w:szCs w:val="26"/>
          <w:rtl/>
          <w:lang w:bidi="ar-SA"/>
        </w:rPr>
        <w:t xml:space="preserve"> سلامت همه‌جانبه در ابعاد جسم</w:t>
      </w:r>
      <w:r w:rsidR="00493B78" w:rsidRPr="00493B78">
        <w:rPr>
          <w:rFonts w:cs="B Titr" w:hint="cs"/>
          <w:bCs/>
          <w:sz w:val="26"/>
          <w:szCs w:val="26"/>
          <w:rtl/>
          <w:lang w:bidi="ar-SA"/>
        </w:rPr>
        <w:t>ی</w:t>
      </w:r>
      <w:r w:rsidR="00493B78" w:rsidRPr="00493B78">
        <w:rPr>
          <w:rFonts w:cs="B Titr"/>
          <w:bCs/>
          <w:sz w:val="26"/>
          <w:szCs w:val="26"/>
          <w:rtl/>
          <w:lang w:bidi="ar-SA"/>
        </w:rPr>
        <w:t>- روان</w:t>
      </w:r>
      <w:r w:rsidR="00493B78" w:rsidRPr="00493B78">
        <w:rPr>
          <w:rFonts w:cs="B Titr" w:hint="cs"/>
          <w:bCs/>
          <w:sz w:val="26"/>
          <w:szCs w:val="26"/>
          <w:rtl/>
          <w:lang w:bidi="ar-SA"/>
        </w:rPr>
        <w:t>ی</w:t>
      </w:r>
      <w:r w:rsidR="00493B78" w:rsidRPr="00493B78">
        <w:rPr>
          <w:rFonts w:cs="B Titr"/>
          <w:bCs/>
          <w:sz w:val="26"/>
          <w:szCs w:val="26"/>
          <w:rtl/>
          <w:lang w:bidi="ar-SA"/>
        </w:rPr>
        <w:t xml:space="preserve"> و اجتماع</w:t>
      </w:r>
      <w:r w:rsidR="00493B78" w:rsidRPr="00493B78">
        <w:rPr>
          <w:rFonts w:cs="B Titr" w:hint="cs"/>
          <w:bCs/>
          <w:sz w:val="26"/>
          <w:szCs w:val="26"/>
          <w:rtl/>
          <w:lang w:bidi="ar-SA"/>
        </w:rPr>
        <w:t>ی</w:t>
      </w:r>
    </w:p>
    <w:p w:rsidR="00F92A7B" w:rsidRDefault="00F92A7B" w:rsidP="001D5C6F">
      <w:pPr>
        <w:bidi/>
        <w:spacing w:after="160" w:line="259" w:lineRule="auto"/>
        <w:rPr>
          <w:rFonts w:cs="B Titr"/>
          <w:bCs/>
          <w:sz w:val="26"/>
          <w:szCs w:val="26"/>
          <w:rtl/>
        </w:rPr>
      </w:pPr>
      <w:r>
        <w:rPr>
          <w:rFonts w:cs="B Titr" w:hint="cs"/>
          <w:bCs/>
          <w:sz w:val="26"/>
          <w:szCs w:val="26"/>
          <w:rtl/>
          <w:lang w:bidi="ar-SA"/>
        </w:rPr>
        <w:t xml:space="preserve">هدف کمی 1: </w:t>
      </w:r>
      <w:r w:rsidRPr="00F92A7B">
        <w:rPr>
          <w:rFonts w:cs="B Titr" w:hint="cs"/>
          <w:bCs/>
          <w:sz w:val="26"/>
          <w:szCs w:val="26"/>
          <w:rtl/>
        </w:rPr>
        <w:t xml:space="preserve">افزایش پوشش مراقبت ‌گروه های سنی به میزان </w:t>
      </w:r>
      <w:r w:rsidR="00A46E9E">
        <w:rPr>
          <w:rFonts w:cs="B Titr" w:hint="cs"/>
          <w:bCs/>
          <w:sz w:val="26"/>
          <w:szCs w:val="26"/>
          <w:rtl/>
        </w:rPr>
        <w:t>30</w:t>
      </w:r>
      <w:r>
        <w:rPr>
          <w:rFonts w:cs="B Titr" w:hint="cs"/>
          <w:bCs/>
          <w:sz w:val="26"/>
          <w:szCs w:val="26"/>
          <w:rtl/>
        </w:rPr>
        <w:t xml:space="preserve"> درصد در سال 140</w:t>
      </w:r>
      <w:r w:rsidR="001D5C6F">
        <w:rPr>
          <w:rFonts w:cs="B Titr" w:hint="cs"/>
          <w:bCs/>
          <w:sz w:val="26"/>
          <w:szCs w:val="26"/>
          <w:rtl/>
        </w:rPr>
        <w:t>3</w:t>
      </w:r>
    </w:p>
    <w:tbl>
      <w:tblPr>
        <w:tblpPr w:leftFromText="180" w:rightFromText="180" w:vertAnchor="text" w:tblpXSpec="center" w:tblpY="1"/>
        <w:tblOverlap w:val="never"/>
        <w:bidiVisual/>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2126"/>
        <w:gridCol w:w="1275"/>
        <w:gridCol w:w="1418"/>
        <w:gridCol w:w="1276"/>
        <w:gridCol w:w="1134"/>
      </w:tblGrid>
      <w:tr w:rsidR="00B438AD" w:rsidRPr="00081FAB" w:rsidTr="000F752D">
        <w:trPr>
          <w:trHeight w:val="547"/>
          <w:tblHeader/>
        </w:trPr>
        <w:tc>
          <w:tcPr>
            <w:tcW w:w="11340" w:type="dxa"/>
            <w:gridSpan w:val="7"/>
            <w:shd w:val="clear" w:color="auto" w:fill="0070C0"/>
            <w:vAlign w:val="center"/>
          </w:tcPr>
          <w:p w:rsidR="00B438AD" w:rsidRPr="00081FAB" w:rsidRDefault="00B438AD" w:rsidP="00C4141D">
            <w:pPr>
              <w:bidi/>
              <w:spacing w:after="0" w:line="240" w:lineRule="auto"/>
              <w:ind w:right="-225"/>
              <w:jc w:val="center"/>
              <w:rPr>
                <w:rFonts w:ascii="Palatino Linotype" w:hAnsi="Palatino Linotype" w:cs="B Titr"/>
                <w:b/>
                <w:bCs/>
                <w:color w:val="FFFFFF" w:themeColor="background1"/>
                <w:sz w:val="28"/>
                <w:szCs w:val="28"/>
                <w:rtl/>
              </w:rPr>
            </w:pPr>
            <w:r w:rsidRPr="00081FAB">
              <w:rPr>
                <w:rFonts w:cs="B Titr" w:hint="cs"/>
                <w:b/>
                <w:bCs/>
                <w:color w:val="FFFFFF" w:themeColor="background1"/>
                <w:sz w:val="28"/>
                <w:szCs w:val="28"/>
                <w:rtl/>
              </w:rPr>
              <w:t xml:space="preserve">جدول برنامه عملیاتی مدیریت /گروه: </w:t>
            </w:r>
            <w:r>
              <w:rPr>
                <w:rFonts w:cs="B Titr" w:hint="cs"/>
                <w:b/>
                <w:bCs/>
                <w:color w:val="FFFFFF" w:themeColor="background1"/>
                <w:sz w:val="28"/>
                <w:szCs w:val="28"/>
                <w:rtl/>
              </w:rPr>
              <w:t>سلامت نوجوانان،جوانان و مدارس</w:t>
            </w:r>
          </w:p>
        </w:tc>
      </w:tr>
      <w:tr w:rsidR="00B438AD" w:rsidRPr="000B3FE3" w:rsidTr="000F752D">
        <w:trPr>
          <w:trHeight w:val="464"/>
          <w:tblHeader/>
        </w:trPr>
        <w:tc>
          <w:tcPr>
            <w:tcW w:w="11340" w:type="dxa"/>
            <w:gridSpan w:val="7"/>
            <w:shd w:val="clear" w:color="auto" w:fill="0070C0"/>
            <w:vAlign w:val="center"/>
          </w:tcPr>
          <w:p w:rsidR="00B438AD" w:rsidRPr="000B3FE3" w:rsidRDefault="00B438AD" w:rsidP="001D5C6F">
            <w:pPr>
              <w:bidi/>
              <w:spacing w:after="0" w:line="240" w:lineRule="auto"/>
              <w:ind w:right="-225"/>
              <w:rPr>
                <w:rFonts w:cs="B Titr"/>
                <w:b/>
                <w:bCs/>
                <w:color w:val="FFFFFF" w:themeColor="background1"/>
                <w:rtl/>
              </w:rPr>
            </w:pPr>
            <w:r>
              <w:rPr>
                <w:rFonts w:cs="B Titr" w:hint="cs"/>
                <w:b/>
                <w:bCs/>
                <w:color w:val="FFFFFF" w:themeColor="background1"/>
                <w:rtl/>
              </w:rPr>
              <w:t xml:space="preserve">عنوان </w:t>
            </w:r>
            <w:r w:rsidRPr="000B3FE3">
              <w:rPr>
                <w:rFonts w:cs="B Titr" w:hint="cs"/>
                <w:b/>
                <w:bCs/>
                <w:color w:val="FFFFFF" w:themeColor="background1"/>
                <w:rtl/>
              </w:rPr>
              <w:t>هدف اختصاصی:</w:t>
            </w:r>
            <w:r w:rsidRPr="00F2619D">
              <w:rPr>
                <w:rFonts w:cs="B Titr"/>
                <w:b/>
                <w:bCs/>
                <w:color w:val="FFFFFF" w:themeColor="background1"/>
                <w:rtl/>
              </w:rPr>
              <w:t xml:space="preserve"> </w:t>
            </w:r>
            <w:r w:rsidR="00AD131E" w:rsidRPr="00F92A7B">
              <w:rPr>
                <w:rFonts w:cs="B Titr" w:hint="cs"/>
                <w:bCs/>
                <w:sz w:val="26"/>
                <w:szCs w:val="26"/>
                <w:rtl/>
              </w:rPr>
              <w:t xml:space="preserve"> </w:t>
            </w:r>
            <w:r w:rsidR="00AD131E" w:rsidRPr="00AD131E">
              <w:rPr>
                <w:rFonts w:cs="B Titr" w:hint="cs"/>
                <w:bCs/>
                <w:color w:val="FFFFFF" w:themeColor="background1"/>
                <w:rtl/>
              </w:rPr>
              <w:t xml:space="preserve">افزایش پوشش مراقبت ‌گروه های سنی به میزان </w:t>
            </w:r>
            <w:r w:rsidR="001B431C">
              <w:rPr>
                <w:rFonts w:cs="B Titr" w:hint="cs"/>
                <w:bCs/>
                <w:color w:val="FFFFFF" w:themeColor="background1"/>
                <w:rtl/>
              </w:rPr>
              <w:t xml:space="preserve"> 30</w:t>
            </w:r>
            <w:r w:rsidR="00AD131E" w:rsidRPr="00AD131E">
              <w:rPr>
                <w:rFonts w:cs="B Titr" w:hint="cs"/>
                <w:bCs/>
                <w:color w:val="FFFFFF" w:themeColor="background1"/>
                <w:rtl/>
              </w:rPr>
              <w:t>درصد در سال 140</w:t>
            </w:r>
            <w:r w:rsidR="001D5C6F">
              <w:rPr>
                <w:rFonts w:cs="B Titr" w:hint="cs"/>
                <w:bCs/>
                <w:color w:val="FFFFFF" w:themeColor="background1"/>
                <w:rtl/>
              </w:rPr>
              <w:t>3</w:t>
            </w:r>
          </w:p>
        </w:tc>
      </w:tr>
      <w:tr w:rsidR="00B438AD" w:rsidRPr="000B3FE3" w:rsidTr="000F752D">
        <w:trPr>
          <w:trHeight w:val="464"/>
          <w:tblHeader/>
        </w:trPr>
        <w:tc>
          <w:tcPr>
            <w:tcW w:w="11340" w:type="dxa"/>
            <w:gridSpan w:val="7"/>
            <w:shd w:val="clear" w:color="auto" w:fill="0070C0"/>
            <w:vAlign w:val="center"/>
          </w:tcPr>
          <w:p w:rsidR="00B438AD" w:rsidRPr="000B3FE3" w:rsidRDefault="00B438AD" w:rsidP="00C4141D">
            <w:pPr>
              <w:bidi/>
              <w:spacing w:after="0" w:line="240" w:lineRule="auto"/>
              <w:ind w:right="-225"/>
              <w:rPr>
                <w:rFonts w:cs="B Titr"/>
                <w:b/>
                <w:bCs/>
                <w:color w:val="FFFFFF" w:themeColor="background1"/>
                <w:rtl/>
              </w:rPr>
            </w:pPr>
            <w:r>
              <w:rPr>
                <w:rFonts w:cs="B Titr" w:hint="cs"/>
                <w:b/>
                <w:bCs/>
                <w:color w:val="FFFFFF" w:themeColor="background1"/>
                <w:rtl/>
              </w:rPr>
              <w:t>اولویتهای مورد نیاز  هدف اختصاصی:شناسایی گروه هدف. تهیه بسته آموزشی مناسب.آموزش مربی.</w:t>
            </w:r>
          </w:p>
        </w:tc>
      </w:tr>
      <w:tr w:rsidR="00B438AD" w:rsidRPr="000B3FE3" w:rsidTr="000F752D">
        <w:trPr>
          <w:trHeight w:val="464"/>
          <w:tblHeader/>
        </w:trPr>
        <w:tc>
          <w:tcPr>
            <w:tcW w:w="11340" w:type="dxa"/>
            <w:gridSpan w:val="7"/>
            <w:shd w:val="clear" w:color="auto" w:fill="0070C0"/>
            <w:vAlign w:val="center"/>
          </w:tcPr>
          <w:p w:rsidR="00B438AD" w:rsidRPr="000B3FE3" w:rsidRDefault="00B438AD" w:rsidP="006D6840">
            <w:pPr>
              <w:bidi/>
              <w:spacing w:after="0" w:line="240" w:lineRule="auto"/>
              <w:ind w:right="-225"/>
              <w:rPr>
                <w:rFonts w:cs="B Titr"/>
                <w:b/>
                <w:bCs/>
                <w:color w:val="FFFFFF" w:themeColor="background1"/>
                <w:rtl/>
              </w:rPr>
            </w:pPr>
            <w:r>
              <w:rPr>
                <w:rFonts w:cs="B Titr" w:hint="cs"/>
                <w:b/>
                <w:bCs/>
                <w:color w:val="FFFFFF" w:themeColor="background1"/>
                <w:rtl/>
              </w:rPr>
              <w:t>چالش های مرتبط با هدف ا</w:t>
            </w:r>
            <w:r w:rsidR="006D6840">
              <w:rPr>
                <w:rFonts w:cs="B Titr" w:hint="cs"/>
                <w:b/>
                <w:bCs/>
                <w:color w:val="FFFFFF" w:themeColor="background1"/>
                <w:rtl/>
              </w:rPr>
              <w:t>ختصاصی: در دسترس نبودن گروه هدف</w:t>
            </w:r>
          </w:p>
        </w:tc>
      </w:tr>
      <w:tr w:rsidR="00B438AD" w:rsidRPr="000B3FE3" w:rsidTr="000F752D">
        <w:trPr>
          <w:trHeight w:val="547"/>
          <w:tblHeader/>
        </w:trPr>
        <w:tc>
          <w:tcPr>
            <w:tcW w:w="11340" w:type="dxa"/>
            <w:gridSpan w:val="7"/>
            <w:shd w:val="clear" w:color="auto" w:fill="0070C0"/>
            <w:vAlign w:val="center"/>
          </w:tcPr>
          <w:p w:rsidR="00B438AD" w:rsidRPr="000B3FE3" w:rsidRDefault="00B438AD" w:rsidP="00AD131E">
            <w:pPr>
              <w:bidi/>
              <w:spacing w:after="0" w:line="240" w:lineRule="auto"/>
              <w:ind w:right="-225"/>
              <w:rPr>
                <w:rFonts w:cs="B Titr"/>
                <w:b/>
                <w:bCs/>
                <w:color w:val="FFFFFF" w:themeColor="background1"/>
                <w:rtl/>
              </w:rPr>
            </w:pPr>
            <w:r w:rsidRPr="000B3FE3">
              <w:rPr>
                <w:rFonts w:cs="B Titr" w:hint="cs"/>
                <w:b/>
                <w:bCs/>
                <w:color w:val="FFFFFF" w:themeColor="background1"/>
                <w:rtl/>
              </w:rPr>
              <w:t>شاخص محاسباتی:</w:t>
            </w:r>
            <w:r>
              <w:rPr>
                <w:rFonts w:cs="B Titr" w:hint="cs"/>
                <w:b/>
                <w:bCs/>
                <w:color w:val="FFFFFF" w:themeColor="background1"/>
                <w:rtl/>
              </w:rPr>
              <w:t xml:space="preserve"> </w:t>
            </w:r>
            <w:r w:rsidRPr="00BB0613">
              <w:rPr>
                <w:rFonts w:ascii="Calibri" w:eastAsia="Times New Roman" w:hAnsi="Calibri" w:cs="B Nazanin" w:hint="cs"/>
                <w:b/>
                <w:bCs/>
                <w:color w:val="000000"/>
                <w:sz w:val="22"/>
                <w:szCs w:val="22"/>
                <w:rtl/>
              </w:rPr>
              <w:t xml:space="preserve">پوشش </w:t>
            </w:r>
            <w:r w:rsidR="00AD131E" w:rsidRPr="00BB0613">
              <w:rPr>
                <w:rFonts w:ascii="Calibri" w:eastAsia="Times New Roman" w:hAnsi="Calibri" w:cs="B Nazanin" w:hint="cs"/>
                <w:b/>
                <w:bCs/>
                <w:color w:val="000000"/>
                <w:sz w:val="22"/>
                <w:szCs w:val="22"/>
                <w:rtl/>
              </w:rPr>
              <w:t>مراقبت جوانان بر اساس بسته خدمتی مراقبتهای ادغام یافته سلامت جوانان</w:t>
            </w:r>
          </w:p>
        </w:tc>
      </w:tr>
      <w:tr w:rsidR="00B438AD" w:rsidRPr="007913C3" w:rsidTr="000F752D">
        <w:trPr>
          <w:trHeight w:val="465"/>
          <w:tblHeader/>
        </w:trPr>
        <w:tc>
          <w:tcPr>
            <w:tcW w:w="11340" w:type="dxa"/>
            <w:gridSpan w:val="7"/>
            <w:shd w:val="clear" w:color="auto" w:fill="0070C0"/>
            <w:vAlign w:val="center"/>
          </w:tcPr>
          <w:p w:rsidR="00B438AD" w:rsidRPr="007913C3" w:rsidRDefault="00B438AD" w:rsidP="006D6840">
            <w:pPr>
              <w:bidi/>
              <w:spacing w:after="0" w:line="240" w:lineRule="auto"/>
              <w:ind w:right="-225"/>
              <w:rPr>
                <w:rFonts w:cs="B Koodak"/>
                <w:b/>
                <w:bCs/>
                <w:rtl/>
              </w:rPr>
            </w:pPr>
            <w:r w:rsidRPr="007913C3">
              <w:rPr>
                <w:rFonts w:cs="B Koodak" w:hint="cs"/>
                <w:b/>
                <w:bCs/>
                <w:color w:val="FFFFFF" w:themeColor="background1"/>
                <w:rtl/>
              </w:rPr>
              <w:t>میزان</w:t>
            </w:r>
            <w:r w:rsidRPr="007913C3">
              <w:rPr>
                <w:rFonts w:cs="B Koodak"/>
                <w:b/>
                <w:bCs/>
                <w:color w:val="FFFFFF" w:themeColor="background1"/>
                <w:rtl/>
              </w:rPr>
              <w:t xml:space="preserve"> </w:t>
            </w:r>
            <w:r w:rsidRPr="007913C3">
              <w:rPr>
                <w:rFonts w:cs="B Koodak" w:hint="cs"/>
                <w:b/>
                <w:bCs/>
                <w:color w:val="FFFFFF" w:themeColor="background1"/>
                <w:rtl/>
              </w:rPr>
              <w:t>دانشگاهی</w:t>
            </w:r>
            <w:r w:rsidRPr="007913C3">
              <w:rPr>
                <w:rFonts w:cs="B Koodak"/>
                <w:b/>
                <w:bCs/>
                <w:color w:val="FFFFFF" w:themeColor="background1"/>
                <w:rtl/>
              </w:rPr>
              <w:t xml:space="preserve"> (</w:t>
            </w:r>
            <w:r w:rsidRPr="007913C3">
              <w:rPr>
                <w:rFonts w:cs="B Koodak" w:hint="cs"/>
                <w:b/>
                <w:bCs/>
                <w:color w:val="FFFFFF" w:themeColor="background1"/>
                <w:rtl/>
              </w:rPr>
              <w:t>وضعیت</w:t>
            </w:r>
            <w:r w:rsidRPr="007913C3">
              <w:rPr>
                <w:rFonts w:cs="B Koodak"/>
                <w:b/>
                <w:bCs/>
                <w:color w:val="FFFFFF" w:themeColor="background1"/>
                <w:rtl/>
              </w:rPr>
              <w:t xml:space="preserve"> </w:t>
            </w:r>
            <w:r w:rsidRPr="007913C3">
              <w:rPr>
                <w:rFonts w:cs="B Koodak" w:hint="cs"/>
                <w:b/>
                <w:bCs/>
                <w:color w:val="FFFFFF" w:themeColor="background1"/>
                <w:rtl/>
              </w:rPr>
              <w:t>فعلی</w:t>
            </w:r>
            <w:r w:rsidRPr="007913C3">
              <w:rPr>
                <w:rFonts w:cs="B Koodak"/>
                <w:b/>
                <w:bCs/>
                <w:color w:val="FFFFFF" w:themeColor="background1"/>
                <w:rtl/>
              </w:rPr>
              <w:t xml:space="preserve"> </w:t>
            </w:r>
            <w:r w:rsidRPr="007913C3">
              <w:rPr>
                <w:rFonts w:cs="B Koodak" w:hint="cs"/>
                <w:b/>
                <w:bCs/>
                <w:color w:val="FFFFFF" w:themeColor="background1"/>
                <w:rtl/>
              </w:rPr>
              <w:t>شاخص</w:t>
            </w:r>
            <w:r w:rsidRPr="007913C3">
              <w:rPr>
                <w:rFonts w:cs="B Koodak"/>
                <w:b/>
                <w:bCs/>
                <w:color w:val="FFFFFF" w:themeColor="background1"/>
                <w:rtl/>
              </w:rPr>
              <w:t>)</w:t>
            </w:r>
            <w:r w:rsidRPr="007913C3">
              <w:rPr>
                <w:rFonts w:cs="B Koodak" w:hint="cs"/>
                <w:b/>
                <w:bCs/>
                <w:color w:val="FFFFFF" w:themeColor="background1"/>
                <w:rtl/>
              </w:rPr>
              <w:t xml:space="preserve">:                                                                             آخرین میزان کشوری شاخص:                                                   </w:t>
            </w:r>
          </w:p>
        </w:tc>
      </w:tr>
      <w:tr w:rsidR="00B438AD" w:rsidRPr="007913C3" w:rsidTr="000F752D">
        <w:trPr>
          <w:trHeight w:val="390"/>
          <w:tblHeader/>
        </w:trPr>
        <w:tc>
          <w:tcPr>
            <w:tcW w:w="11340" w:type="dxa"/>
            <w:gridSpan w:val="7"/>
            <w:shd w:val="clear" w:color="auto" w:fill="0070C0"/>
            <w:vAlign w:val="center"/>
          </w:tcPr>
          <w:p w:rsidR="00B438AD" w:rsidRPr="007913C3" w:rsidRDefault="00B438AD" w:rsidP="00C4141D">
            <w:pPr>
              <w:bidi/>
              <w:spacing w:after="0" w:line="240" w:lineRule="auto"/>
              <w:ind w:right="-225"/>
              <w:rPr>
                <w:rFonts w:cs="B Koodak"/>
                <w:b/>
                <w:bCs/>
                <w:color w:val="FFFFFF" w:themeColor="background1"/>
                <w:rtl/>
              </w:rPr>
            </w:pPr>
            <w:r w:rsidRPr="007913C3">
              <w:rPr>
                <w:rFonts w:cs="B Koodak" w:hint="cs"/>
                <w:b/>
                <w:bCs/>
                <w:color w:val="FFFFFF" w:themeColor="background1"/>
                <w:rtl/>
              </w:rPr>
              <w:t>وضعیت دستیابی به شاخص در شش ماهه اول سال (میزان / مقدار):                                                              وضعیت دستیابی به شاخص در پایان سال (میزان/ مقدار):</w:t>
            </w:r>
          </w:p>
        </w:tc>
      </w:tr>
      <w:tr w:rsidR="00B438AD" w:rsidRPr="00A64D62" w:rsidTr="000F752D">
        <w:trPr>
          <w:trHeight w:val="1104"/>
        </w:trPr>
        <w:tc>
          <w:tcPr>
            <w:tcW w:w="709" w:type="dxa"/>
            <w:vAlign w:val="center"/>
          </w:tcPr>
          <w:p w:rsidR="00B438AD" w:rsidRPr="00A64D62" w:rsidRDefault="00B438AD" w:rsidP="00C4141D">
            <w:pPr>
              <w:bidi/>
              <w:spacing w:after="0" w:line="204" w:lineRule="auto"/>
              <w:contextualSpacing/>
              <w:jc w:val="center"/>
              <w:rPr>
                <w:rFonts w:cs="B Koodak"/>
                <w:b/>
                <w:bCs/>
                <w:rtl/>
              </w:rPr>
            </w:pPr>
            <w:r w:rsidRPr="006C0498">
              <w:rPr>
                <w:rFonts w:cs="B Koodak" w:hint="cs"/>
                <w:b/>
                <w:bCs/>
                <w:rtl/>
              </w:rPr>
              <w:t>ردیف</w:t>
            </w:r>
          </w:p>
        </w:tc>
        <w:tc>
          <w:tcPr>
            <w:tcW w:w="3402" w:type="dxa"/>
            <w:vAlign w:val="center"/>
          </w:tcPr>
          <w:p w:rsidR="00B438AD" w:rsidRPr="00A64D62" w:rsidRDefault="00B438AD" w:rsidP="00C4141D">
            <w:pPr>
              <w:bidi/>
              <w:spacing w:after="0" w:line="204" w:lineRule="auto"/>
              <w:contextualSpacing/>
              <w:jc w:val="center"/>
              <w:rPr>
                <w:rFonts w:cs="B Koodak"/>
                <w:b/>
                <w:bCs/>
              </w:rPr>
            </w:pPr>
            <w:r>
              <w:rPr>
                <w:rFonts w:cs="B Koodak" w:hint="cs"/>
                <w:b/>
                <w:bCs/>
                <w:rtl/>
              </w:rPr>
              <w:t>عنوان فعالیت ها</w:t>
            </w:r>
          </w:p>
        </w:tc>
        <w:tc>
          <w:tcPr>
            <w:tcW w:w="2126" w:type="dxa"/>
            <w:vAlign w:val="center"/>
          </w:tcPr>
          <w:p w:rsidR="00B438AD" w:rsidRPr="00A64D62" w:rsidRDefault="00B438AD" w:rsidP="00C4141D">
            <w:pPr>
              <w:bidi/>
              <w:spacing w:after="0" w:line="204" w:lineRule="auto"/>
              <w:contextualSpacing/>
              <w:jc w:val="center"/>
              <w:rPr>
                <w:rFonts w:cs="B Koodak"/>
                <w:b/>
                <w:bCs/>
                <w:rtl/>
              </w:rPr>
            </w:pPr>
            <w:r>
              <w:rPr>
                <w:rFonts w:cs="B Koodak" w:hint="cs"/>
                <w:b/>
                <w:bCs/>
                <w:rtl/>
              </w:rPr>
              <w:t>مسول پیگیری</w:t>
            </w:r>
          </w:p>
        </w:tc>
        <w:tc>
          <w:tcPr>
            <w:tcW w:w="1275" w:type="dxa"/>
            <w:vAlign w:val="center"/>
          </w:tcPr>
          <w:p w:rsidR="00B438AD" w:rsidRPr="00A64D62" w:rsidRDefault="00B438AD" w:rsidP="00C4141D">
            <w:pPr>
              <w:bidi/>
              <w:spacing w:after="0" w:line="204" w:lineRule="auto"/>
              <w:contextualSpacing/>
              <w:jc w:val="center"/>
              <w:rPr>
                <w:rFonts w:cs="B Koodak"/>
                <w:b/>
                <w:bCs/>
                <w:rtl/>
              </w:rPr>
            </w:pPr>
            <w:r>
              <w:rPr>
                <w:rFonts w:cs="B Koodak" w:hint="cs"/>
                <w:b/>
                <w:bCs/>
                <w:rtl/>
              </w:rPr>
              <w:t>زمان شروع</w:t>
            </w:r>
          </w:p>
        </w:tc>
        <w:tc>
          <w:tcPr>
            <w:tcW w:w="1418" w:type="dxa"/>
            <w:tcBorders>
              <w:bottom w:val="single" w:sz="4" w:space="0" w:color="auto"/>
            </w:tcBorders>
            <w:vAlign w:val="center"/>
          </w:tcPr>
          <w:p w:rsidR="00B438AD" w:rsidRPr="00A64D62" w:rsidRDefault="00B438AD" w:rsidP="00C4141D">
            <w:pPr>
              <w:bidi/>
              <w:spacing w:after="0" w:line="204" w:lineRule="auto"/>
              <w:contextualSpacing/>
              <w:jc w:val="center"/>
              <w:rPr>
                <w:rFonts w:cs="B Koodak"/>
                <w:b/>
                <w:bCs/>
                <w:rtl/>
              </w:rPr>
            </w:pPr>
            <w:r>
              <w:rPr>
                <w:rFonts w:cs="B Koodak" w:hint="cs"/>
                <w:b/>
                <w:bCs/>
                <w:rtl/>
              </w:rPr>
              <w:t>زمان پایان</w:t>
            </w:r>
          </w:p>
        </w:tc>
        <w:tc>
          <w:tcPr>
            <w:tcW w:w="1276" w:type="dxa"/>
            <w:tcBorders>
              <w:bottom w:val="single" w:sz="4" w:space="0" w:color="auto"/>
            </w:tcBorders>
            <w:vAlign w:val="center"/>
          </w:tcPr>
          <w:p w:rsidR="00B438AD" w:rsidRPr="00A64D62" w:rsidRDefault="00B438AD" w:rsidP="00C4141D">
            <w:pPr>
              <w:bidi/>
              <w:spacing w:after="0" w:line="204" w:lineRule="auto"/>
              <w:contextualSpacing/>
              <w:jc w:val="center"/>
              <w:rPr>
                <w:rFonts w:cs="B Koodak"/>
                <w:b/>
                <w:bCs/>
                <w:rtl/>
              </w:rPr>
            </w:pPr>
            <w:r>
              <w:rPr>
                <w:rFonts w:cs="B Koodak" w:hint="cs"/>
                <w:b/>
                <w:bCs/>
                <w:rtl/>
              </w:rPr>
              <w:t>بودجه مورد نیاز (ریال)</w:t>
            </w:r>
          </w:p>
        </w:tc>
        <w:tc>
          <w:tcPr>
            <w:tcW w:w="1134" w:type="dxa"/>
            <w:vAlign w:val="center"/>
          </w:tcPr>
          <w:p w:rsidR="00B438AD" w:rsidRDefault="00B438AD" w:rsidP="00C4141D">
            <w:pPr>
              <w:bidi/>
              <w:spacing w:after="0" w:line="204" w:lineRule="auto"/>
              <w:contextualSpacing/>
              <w:jc w:val="center"/>
              <w:rPr>
                <w:rFonts w:cs="B Koodak"/>
                <w:b/>
                <w:bCs/>
                <w:rtl/>
              </w:rPr>
            </w:pPr>
            <w:r>
              <w:rPr>
                <w:rFonts w:cs="B Koodak" w:hint="cs"/>
                <w:b/>
                <w:bCs/>
                <w:rtl/>
              </w:rPr>
              <w:t xml:space="preserve">دلایل عدم دستیابی </w:t>
            </w:r>
          </w:p>
          <w:p w:rsidR="00B438AD" w:rsidRPr="00A64D62" w:rsidRDefault="00B438AD" w:rsidP="00C4141D">
            <w:pPr>
              <w:bidi/>
              <w:spacing w:after="0" w:line="204" w:lineRule="auto"/>
              <w:contextualSpacing/>
              <w:jc w:val="center"/>
              <w:rPr>
                <w:rFonts w:cs="B Koodak"/>
                <w:b/>
                <w:bCs/>
                <w:rtl/>
              </w:rPr>
            </w:pPr>
            <w:r>
              <w:rPr>
                <w:rFonts w:cs="B Koodak" w:hint="cs"/>
                <w:b/>
                <w:bCs/>
                <w:rtl/>
              </w:rPr>
              <w:t>به میزان تعهد سالیانه</w:t>
            </w:r>
          </w:p>
        </w:tc>
      </w:tr>
      <w:tr w:rsidR="00B438AD" w:rsidTr="000F752D">
        <w:trPr>
          <w:trHeight w:val="547"/>
        </w:trPr>
        <w:tc>
          <w:tcPr>
            <w:tcW w:w="709" w:type="dxa"/>
            <w:shd w:val="clear" w:color="auto" w:fill="auto"/>
            <w:vAlign w:val="center"/>
          </w:tcPr>
          <w:p w:rsidR="00B438AD" w:rsidRPr="00C17064" w:rsidRDefault="00B438AD" w:rsidP="00C4141D">
            <w:pPr>
              <w:bidi/>
              <w:spacing w:after="0" w:line="240" w:lineRule="auto"/>
              <w:jc w:val="center"/>
              <w:rPr>
                <w:rFonts w:cs="B Mitra"/>
                <w:b/>
                <w:bCs/>
                <w:sz w:val="24"/>
                <w:szCs w:val="24"/>
              </w:rPr>
            </w:pPr>
            <w:r w:rsidRPr="00C17064">
              <w:rPr>
                <w:rFonts w:cs="B Mitra" w:hint="cs"/>
                <w:b/>
                <w:bCs/>
                <w:sz w:val="24"/>
                <w:szCs w:val="24"/>
                <w:rtl/>
              </w:rPr>
              <w:t>1</w:t>
            </w:r>
          </w:p>
        </w:tc>
        <w:tc>
          <w:tcPr>
            <w:tcW w:w="3402" w:type="dxa"/>
            <w:tcBorders>
              <w:top w:val="nil"/>
              <w:left w:val="nil"/>
              <w:bottom w:val="single" w:sz="8" w:space="0" w:color="auto"/>
              <w:right w:val="single" w:sz="8" w:space="0" w:color="000000"/>
            </w:tcBorders>
            <w:shd w:val="clear" w:color="auto" w:fill="FFFFFF" w:themeFill="background1"/>
            <w:vAlign w:val="center"/>
          </w:tcPr>
          <w:p w:rsidR="00B438AD" w:rsidRPr="00C17064" w:rsidRDefault="00B438AD" w:rsidP="00C4141D">
            <w:pPr>
              <w:bidi/>
              <w:rPr>
                <w:rFonts w:ascii="Calibri" w:hAnsi="Calibri" w:cs="B Nazanin"/>
                <w:b/>
                <w:bCs/>
                <w:color w:val="000000"/>
              </w:rPr>
            </w:pPr>
            <w:r w:rsidRPr="00C17064">
              <w:rPr>
                <w:rFonts w:ascii="Calibri" w:hAnsi="Calibri" w:cs="B Nazanin" w:hint="cs"/>
                <w:b/>
                <w:bCs/>
                <w:color w:val="000000"/>
                <w:rtl/>
              </w:rPr>
              <w:t xml:space="preserve">برگزاری جلسه هماهنگی با </w:t>
            </w:r>
            <w:r>
              <w:rPr>
                <w:rFonts w:ascii="Calibri" w:hAnsi="Calibri" w:cs="B Nazanin" w:hint="cs"/>
                <w:b/>
                <w:bCs/>
                <w:color w:val="000000"/>
                <w:rtl/>
              </w:rPr>
              <w:t>مراکز تجمعی جوانان</w:t>
            </w:r>
            <w:r w:rsidRPr="00C17064">
              <w:rPr>
                <w:rFonts w:ascii="Calibri" w:hAnsi="Calibri" w:cs="B Nazanin" w:hint="cs"/>
                <w:b/>
                <w:bCs/>
                <w:color w:val="000000"/>
                <w:rtl/>
              </w:rPr>
              <w:t xml:space="preserve"> در خصوص  همکاری در اجرای طرح</w:t>
            </w:r>
          </w:p>
        </w:tc>
        <w:tc>
          <w:tcPr>
            <w:tcW w:w="2126" w:type="dxa"/>
            <w:tcBorders>
              <w:top w:val="nil"/>
              <w:left w:val="single" w:sz="8" w:space="0" w:color="auto"/>
              <w:bottom w:val="single" w:sz="8" w:space="0" w:color="auto"/>
              <w:right w:val="nil"/>
            </w:tcBorders>
            <w:shd w:val="clear" w:color="auto" w:fill="FFFFFF" w:themeFill="background1"/>
            <w:vAlign w:val="center"/>
          </w:tcPr>
          <w:p w:rsidR="00B438AD" w:rsidRPr="00C17064" w:rsidRDefault="00B438AD" w:rsidP="00B91D85">
            <w:pPr>
              <w:bidi/>
              <w:jc w:val="center"/>
              <w:rPr>
                <w:rFonts w:ascii="Calibri" w:hAnsi="Calibri" w:cs="B Nazanin"/>
                <w:b/>
                <w:bCs/>
                <w:color w:val="000000"/>
                <w:sz w:val="18"/>
                <w:szCs w:val="18"/>
                <w:rtl/>
              </w:rPr>
            </w:pPr>
            <w:r w:rsidRPr="00C17064">
              <w:rPr>
                <w:rFonts w:ascii="Calibri" w:hAnsi="Calibri" w:cs="B Nazanin" w:hint="cs"/>
                <w:b/>
                <w:bCs/>
                <w:color w:val="000000"/>
                <w:sz w:val="18"/>
                <w:szCs w:val="18"/>
                <w:rtl/>
              </w:rPr>
              <w:t>گروه سلامت نوجوانان ،جوانان و مدارس</w:t>
            </w:r>
          </w:p>
        </w:tc>
        <w:tc>
          <w:tcPr>
            <w:tcW w:w="1275" w:type="dxa"/>
            <w:tcBorders>
              <w:top w:val="nil"/>
              <w:left w:val="single" w:sz="8" w:space="0" w:color="auto"/>
              <w:bottom w:val="single" w:sz="8" w:space="0" w:color="auto"/>
              <w:right w:val="single" w:sz="4" w:space="0" w:color="auto"/>
            </w:tcBorders>
            <w:shd w:val="clear" w:color="auto" w:fill="FFFFFF" w:themeFill="background1"/>
            <w:vAlign w:val="center"/>
          </w:tcPr>
          <w:p w:rsidR="00B438AD" w:rsidRPr="00C17064" w:rsidRDefault="00BB0613" w:rsidP="001D5C6F">
            <w:pPr>
              <w:bidi/>
              <w:rPr>
                <w:rFonts w:ascii="Calibri" w:hAnsi="Calibri" w:cs="B Nazanin"/>
                <w:b/>
                <w:bCs/>
                <w:color w:val="000000"/>
                <w:rtl/>
              </w:rPr>
            </w:pPr>
            <w:r>
              <w:rPr>
                <w:rFonts w:ascii="Calibri" w:hAnsi="Calibri" w:cs="B Nazanin" w:hint="cs"/>
                <w:b/>
                <w:bCs/>
                <w:color w:val="000000"/>
                <w:rtl/>
              </w:rPr>
              <w:t xml:space="preserve"> اردیبهشت 140</w:t>
            </w:r>
            <w:r w:rsidR="001D5C6F">
              <w:rPr>
                <w:rFonts w:ascii="Calibri" w:hAnsi="Calibri" w:cs="B Nazanin" w:hint="cs"/>
                <w:b/>
                <w:bCs/>
                <w:color w:val="000000"/>
                <w:rtl/>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438AD" w:rsidRPr="00C17064" w:rsidRDefault="00BB0613" w:rsidP="001D5C6F">
            <w:pPr>
              <w:bidi/>
              <w:spacing w:after="0" w:line="240" w:lineRule="auto"/>
              <w:jc w:val="center"/>
              <w:rPr>
                <w:rFonts w:cs="B Mitra"/>
                <w:b/>
                <w:bCs/>
                <w:rtl/>
              </w:rPr>
            </w:pPr>
            <w:r>
              <w:rPr>
                <w:rFonts w:ascii="Calibri" w:hAnsi="Calibri" w:cs="B Nazanin" w:hint="cs"/>
                <w:b/>
                <w:bCs/>
                <w:color w:val="000000"/>
                <w:rtl/>
              </w:rPr>
              <w:t>اردیبهشت</w:t>
            </w:r>
            <w:r w:rsidR="001B431C">
              <w:rPr>
                <w:rFonts w:ascii="Calibri" w:hAnsi="Calibri" w:cs="B Nazanin" w:hint="cs"/>
                <w:b/>
                <w:bCs/>
                <w:color w:val="000000"/>
                <w:rtl/>
              </w:rPr>
              <w:t>140</w:t>
            </w:r>
            <w:r w:rsidR="001D5C6F">
              <w:rPr>
                <w:rFonts w:ascii="Calibri" w:hAnsi="Calibri" w:cs="B Nazanin" w:hint="cs"/>
                <w:b/>
                <w:bCs/>
                <w:color w:val="000000"/>
                <w:rtl/>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438AD" w:rsidRPr="00C17064" w:rsidRDefault="00B438AD" w:rsidP="00C4141D">
            <w:pPr>
              <w:bidi/>
              <w:spacing w:after="0" w:line="240" w:lineRule="auto"/>
              <w:rPr>
                <w:rFonts w:cs="B Mitra"/>
              </w:rPr>
            </w:pPr>
          </w:p>
        </w:tc>
        <w:tc>
          <w:tcPr>
            <w:tcW w:w="1134" w:type="dxa"/>
            <w:tcBorders>
              <w:top w:val="nil"/>
              <w:left w:val="single" w:sz="4" w:space="0" w:color="auto"/>
              <w:bottom w:val="single" w:sz="8" w:space="0" w:color="auto"/>
              <w:right w:val="nil"/>
            </w:tcBorders>
            <w:shd w:val="clear" w:color="auto" w:fill="FFFFFF" w:themeFill="background1"/>
            <w:vAlign w:val="center"/>
          </w:tcPr>
          <w:p w:rsidR="00B438AD" w:rsidRDefault="00B438AD" w:rsidP="00C4141D">
            <w:pPr>
              <w:bidi/>
              <w:jc w:val="center"/>
              <w:rPr>
                <w:rFonts w:ascii="Calibri" w:hAnsi="Calibri" w:cs="B Nazanin"/>
                <w:color w:val="000000"/>
                <w:sz w:val="18"/>
                <w:szCs w:val="18"/>
                <w:rtl/>
              </w:rPr>
            </w:pPr>
          </w:p>
        </w:tc>
      </w:tr>
      <w:tr w:rsidR="00B438AD" w:rsidRPr="008075E2" w:rsidTr="000F752D">
        <w:trPr>
          <w:trHeight w:val="595"/>
        </w:trPr>
        <w:tc>
          <w:tcPr>
            <w:tcW w:w="709" w:type="dxa"/>
            <w:shd w:val="clear" w:color="auto" w:fill="auto"/>
            <w:vAlign w:val="center"/>
          </w:tcPr>
          <w:p w:rsidR="00B438AD" w:rsidRPr="00C17064" w:rsidRDefault="00B438AD" w:rsidP="00C4141D">
            <w:pPr>
              <w:bidi/>
              <w:spacing w:after="0" w:line="240" w:lineRule="auto"/>
              <w:jc w:val="center"/>
              <w:rPr>
                <w:rFonts w:cs="B Mitra"/>
                <w:b/>
                <w:bCs/>
                <w:sz w:val="24"/>
                <w:szCs w:val="24"/>
              </w:rPr>
            </w:pPr>
            <w:r w:rsidRPr="00C17064">
              <w:rPr>
                <w:rFonts w:cs="B Mitra" w:hint="cs"/>
                <w:b/>
                <w:bCs/>
                <w:sz w:val="24"/>
                <w:szCs w:val="24"/>
                <w:rtl/>
              </w:rPr>
              <w:lastRenderedPageBreak/>
              <w:t>2</w:t>
            </w:r>
          </w:p>
        </w:tc>
        <w:tc>
          <w:tcPr>
            <w:tcW w:w="3402" w:type="dxa"/>
            <w:tcBorders>
              <w:top w:val="nil"/>
              <w:left w:val="nil"/>
              <w:bottom w:val="single" w:sz="8" w:space="0" w:color="auto"/>
              <w:right w:val="single" w:sz="8" w:space="0" w:color="000000"/>
            </w:tcBorders>
            <w:shd w:val="clear" w:color="auto" w:fill="FFFFFF" w:themeFill="background1"/>
            <w:vAlign w:val="center"/>
          </w:tcPr>
          <w:p w:rsidR="00B438AD" w:rsidRPr="00C17064" w:rsidRDefault="00B438AD" w:rsidP="003E7439">
            <w:pPr>
              <w:bidi/>
              <w:rPr>
                <w:rFonts w:ascii="Calibri" w:hAnsi="Calibri" w:cs="B Nazanin"/>
                <w:b/>
                <w:bCs/>
                <w:color w:val="000000"/>
              </w:rPr>
            </w:pPr>
            <w:r w:rsidRPr="00C17064">
              <w:rPr>
                <w:rFonts w:ascii="Calibri" w:hAnsi="Calibri" w:cs="B Nazanin" w:hint="cs"/>
                <w:b/>
                <w:bCs/>
                <w:color w:val="000000"/>
                <w:rtl/>
              </w:rPr>
              <w:t xml:space="preserve">مکاتبه و هماهنگی با اداره کل </w:t>
            </w:r>
            <w:r>
              <w:rPr>
                <w:rFonts w:ascii="Calibri" w:hAnsi="Calibri" w:cs="B Nazanin" w:hint="cs"/>
                <w:b/>
                <w:bCs/>
                <w:color w:val="000000"/>
                <w:rtl/>
              </w:rPr>
              <w:t xml:space="preserve">ورزش و جوانان، دانشگاه ها و موسسات عای آموزشی، پادگان ها و تمامی مراکز تجمعی جوانان </w:t>
            </w:r>
            <w:r w:rsidRPr="00C17064">
              <w:rPr>
                <w:rFonts w:ascii="Calibri" w:hAnsi="Calibri" w:cs="B Nazanin" w:hint="cs"/>
                <w:b/>
                <w:bCs/>
                <w:color w:val="000000"/>
                <w:rtl/>
              </w:rPr>
              <w:t xml:space="preserve">در خصوص </w:t>
            </w:r>
            <w:r w:rsidR="003E7439">
              <w:rPr>
                <w:rFonts w:ascii="Calibri" w:hAnsi="Calibri" w:cs="B Nazanin" w:hint="cs"/>
                <w:b/>
                <w:bCs/>
                <w:color w:val="000000"/>
                <w:rtl/>
              </w:rPr>
              <w:t xml:space="preserve">مراقبتهای ادغام یافته سلامت جوانان </w:t>
            </w:r>
          </w:p>
        </w:tc>
        <w:tc>
          <w:tcPr>
            <w:tcW w:w="2126" w:type="dxa"/>
            <w:tcBorders>
              <w:top w:val="nil"/>
              <w:left w:val="single" w:sz="8" w:space="0" w:color="auto"/>
              <w:bottom w:val="single" w:sz="8" w:space="0" w:color="auto"/>
              <w:right w:val="nil"/>
            </w:tcBorders>
            <w:shd w:val="clear" w:color="auto" w:fill="FFFFFF" w:themeFill="background1"/>
            <w:vAlign w:val="center"/>
          </w:tcPr>
          <w:p w:rsidR="00B438AD" w:rsidRPr="00C17064" w:rsidRDefault="00B438AD" w:rsidP="00B91D85">
            <w:pPr>
              <w:bidi/>
              <w:jc w:val="center"/>
              <w:rPr>
                <w:rFonts w:ascii="Calibri" w:hAnsi="Calibri" w:cs="B Nazanin"/>
                <w:b/>
                <w:bCs/>
                <w:color w:val="000000"/>
                <w:sz w:val="18"/>
                <w:szCs w:val="18"/>
                <w:rtl/>
              </w:rPr>
            </w:pPr>
            <w:r w:rsidRPr="00C17064">
              <w:rPr>
                <w:rFonts w:ascii="Calibri" w:hAnsi="Calibri" w:cs="B Nazanin" w:hint="cs"/>
                <w:b/>
                <w:bCs/>
                <w:color w:val="000000"/>
                <w:sz w:val="18"/>
                <w:szCs w:val="18"/>
                <w:rtl/>
              </w:rPr>
              <w:t>گروه سلامت نوجوانان ،جوانان و مدارس</w:t>
            </w:r>
          </w:p>
        </w:tc>
        <w:tc>
          <w:tcPr>
            <w:tcW w:w="1275" w:type="dxa"/>
            <w:tcBorders>
              <w:top w:val="nil"/>
              <w:left w:val="single" w:sz="8" w:space="0" w:color="auto"/>
              <w:bottom w:val="single" w:sz="8" w:space="0" w:color="auto"/>
              <w:right w:val="nil"/>
            </w:tcBorders>
            <w:shd w:val="clear" w:color="auto" w:fill="FFFFFF" w:themeFill="background1"/>
            <w:vAlign w:val="center"/>
          </w:tcPr>
          <w:p w:rsidR="00B438AD" w:rsidRPr="00C17064" w:rsidRDefault="00BB0613" w:rsidP="001D5C6F">
            <w:pPr>
              <w:bidi/>
              <w:jc w:val="center"/>
              <w:rPr>
                <w:rFonts w:ascii="Calibri" w:hAnsi="Calibri" w:cs="B Nazanin"/>
                <w:b/>
                <w:bCs/>
                <w:color w:val="000000"/>
                <w:rtl/>
              </w:rPr>
            </w:pPr>
            <w:r w:rsidRPr="00C17064">
              <w:rPr>
                <w:rFonts w:ascii="Calibri" w:hAnsi="Calibri" w:cs="B Nazanin" w:hint="cs"/>
                <w:b/>
                <w:bCs/>
                <w:color w:val="000000"/>
                <w:rtl/>
              </w:rPr>
              <w:t>خرداد140</w:t>
            </w:r>
            <w:r w:rsidR="001D5C6F">
              <w:rPr>
                <w:rFonts w:ascii="Calibri" w:hAnsi="Calibri" w:cs="B Nazanin" w:hint="cs"/>
                <w:b/>
                <w:bCs/>
                <w:color w:val="000000"/>
                <w:rtl/>
              </w:rPr>
              <w:t>3</w:t>
            </w:r>
          </w:p>
        </w:tc>
        <w:tc>
          <w:tcPr>
            <w:tcW w:w="1418" w:type="dxa"/>
            <w:tcBorders>
              <w:top w:val="nil"/>
              <w:left w:val="single" w:sz="8" w:space="0" w:color="auto"/>
              <w:bottom w:val="single" w:sz="8" w:space="0" w:color="auto"/>
              <w:right w:val="nil"/>
            </w:tcBorders>
            <w:shd w:val="clear" w:color="auto" w:fill="FFFFFF" w:themeFill="background1"/>
            <w:vAlign w:val="center"/>
          </w:tcPr>
          <w:p w:rsidR="00B438AD" w:rsidRPr="00C17064" w:rsidRDefault="00BB0613" w:rsidP="001D5C6F">
            <w:pPr>
              <w:bidi/>
              <w:jc w:val="center"/>
              <w:rPr>
                <w:rFonts w:ascii="Calibri" w:hAnsi="Calibri" w:cs="B Nazanin"/>
                <w:b/>
                <w:bCs/>
                <w:color w:val="000000"/>
                <w:rtl/>
              </w:rPr>
            </w:pPr>
            <w:r w:rsidRPr="00C17064">
              <w:rPr>
                <w:rFonts w:ascii="Calibri" w:hAnsi="Calibri" w:cs="B Nazanin" w:hint="cs"/>
                <w:b/>
                <w:bCs/>
                <w:color w:val="000000"/>
                <w:rtl/>
              </w:rPr>
              <w:t>خرداد140</w:t>
            </w:r>
            <w:r w:rsidR="001D5C6F">
              <w:rPr>
                <w:rFonts w:ascii="Calibri" w:hAnsi="Calibri" w:cs="B Nazanin" w:hint="cs"/>
                <w:b/>
                <w:bCs/>
                <w:color w:val="000000"/>
                <w:rtl/>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438AD" w:rsidRPr="008075E2" w:rsidRDefault="00B438AD" w:rsidP="00C4141D">
            <w:pPr>
              <w:bidi/>
              <w:spacing w:after="0" w:line="240" w:lineRule="auto"/>
              <w:jc w:val="center"/>
              <w:rPr>
                <w:rFonts w:cs="B Mitra"/>
                <w:rtl/>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438AD" w:rsidRPr="008075E2" w:rsidRDefault="00B438AD" w:rsidP="00C4141D">
            <w:pPr>
              <w:bidi/>
              <w:spacing w:after="0" w:line="240" w:lineRule="auto"/>
              <w:jc w:val="center"/>
              <w:rPr>
                <w:rFonts w:cs="B Mitra"/>
                <w:rtl/>
              </w:rPr>
            </w:pPr>
          </w:p>
        </w:tc>
      </w:tr>
      <w:tr w:rsidR="00B438AD" w:rsidRPr="008075E2" w:rsidTr="000F752D">
        <w:trPr>
          <w:trHeight w:val="547"/>
        </w:trPr>
        <w:tc>
          <w:tcPr>
            <w:tcW w:w="709" w:type="dxa"/>
            <w:shd w:val="clear" w:color="auto" w:fill="auto"/>
            <w:vAlign w:val="center"/>
          </w:tcPr>
          <w:p w:rsidR="00B438AD" w:rsidRPr="00C17064" w:rsidRDefault="003E7439" w:rsidP="00C4141D">
            <w:pPr>
              <w:bidi/>
              <w:spacing w:after="0" w:line="240" w:lineRule="auto"/>
              <w:jc w:val="center"/>
              <w:rPr>
                <w:rFonts w:cs="B Mitra"/>
                <w:b/>
                <w:bCs/>
                <w:sz w:val="24"/>
                <w:szCs w:val="24"/>
              </w:rPr>
            </w:pPr>
            <w:r>
              <w:rPr>
                <w:rFonts w:cs="B Mitra" w:hint="cs"/>
                <w:b/>
                <w:bCs/>
                <w:sz w:val="24"/>
                <w:szCs w:val="24"/>
                <w:rtl/>
              </w:rPr>
              <w:t>3</w:t>
            </w:r>
          </w:p>
        </w:tc>
        <w:tc>
          <w:tcPr>
            <w:tcW w:w="3402" w:type="dxa"/>
            <w:tcBorders>
              <w:top w:val="single" w:sz="8" w:space="0" w:color="auto"/>
              <w:left w:val="nil"/>
              <w:bottom w:val="single" w:sz="8" w:space="0" w:color="auto"/>
              <w:right w:val="single" w:sz="8" w:space="0" w:color="000000"/>
            </w:tcBorders>
            <w:shd w:val="clear" w:color="auto" w:fill="FFFFFF" w:themeFill="background1"/>
            <w:vAlign w:val="center"/>
          </w:tcPr>
          <w:p w:rsidR="00B438AD" w:rsidRPr="00C17064" w:rsidRDefault="003E7439" w:rsidP="003E7439">
            <w:pPr>
              <w:bidi/>
              <w:rPr>
                <w:rFonts w:ascii="Calibri" w:hAnsi="Calibri" w:cs="B Nazanin"/>
                <w:b/>
                <w:bCs/>
                <w:color w:val="000000"/>
                <w:rtl/>
              </w:rPr>
            </w:pPr>
            <w:r>
              <w:rPr>
                <w:rFonts w:ascii="Calibri" w:hAnsi="Calibri" w:cs="B Nazanin" w:hint="cs"/>
                <w:b/>
                <w:bCs/>
                <w:color w:val="000000"/>
                <w:rtl/>
              </w:rPr>
              <w:t>انجام هماهنگیهای درون بخشی و برون بخشی و برگزاری جلسه با دانشگاههای وابسته به وزارت علوم در خصوص انجام مراقبتهای ادغام یافته سلامت جوانان در دانشجویان نوورود</w:t>
            </w:r>
          </w:p>
        </w:tc>
        <w:tc>
          <w:tcPr>
            <w:tcW w:w="2126" w:type="dxa"/>
            <w:tcBorders>
              <w:top w:val="nil"/>
              <w:left w:val="single" w:sz="8" w:space="0" w:color="auto"/>
              <w:bottom w:val="single" w:sz="8" w:space="0" w:color="auto"/>
              <w:right w:val="nil"/>
            </w:tcBorders>
            <w:shd w:val="clear" w:color="auto" w:fill="FFFFFF" w:themeFill="background1"/>
            <w:vAlign w:val="center"/>
          </w:tcPr>
          <w:p w:rsidR="00B438AD" w:rsidRPr="00C17064" w:rsidRDefault="00B438AD" w:rsidP="00B91D85">
            <w:pPr>
              <w:bidi/>
              <w:jc w:val="center"/>
              <w:rPr>
                <w:rFonts w:ascii="Calibri" w:hAnsi="Calibri" w:cs="B Nazanin"/>
                <w:b/>
                <w:bCs/>
                <w:color w:val="000000"/>
                <w:sz w:val="18"/>
                <w:szCs w:val="18"/>
                <w:rtl/>
              </w:rPr>
            </w:pPr>
            <w:r w:rsidRPr="00C17064">
              <w:rPr>
                <w:rFonts w:ascii="Calibri" w:hAnsi="Calibri" w:cs="B Nazanin" w:hint="cs"/>
                <w:b/>
                <w:bCs/>
                <w:color w:val="000000"/>
                <w:sz w:val="18"/>
                <w:szCs w:val="18"/>
                <w:rtl/>
              </w:rPr>
              <w:t>گروه سلامت نوجوانان ،جوانان و مدارس</w:t>
            </w:r>
          </w:p>
        </w:tc>
        <w:tc>
          <w:tcPr>
            <w:tcW w:w="1275" w:type="dxa"/>
            <w:tcBorders>
              <w:top w:val="nil"/>
              <w:left w:val="single" w:sz="8" w:space="0" w:color="auto"/>
              <w:bottom w:val="single" w:sz="8" w:space="0" w:color="auto"/>
              <w:right w:val="nil"/>
            </w:tcBorders>
            <w:shd w:val="clear" w:color="auto" w:fill="FFFFFF" w:themeFill="background1"/>
            <w:vAlign w:val="center"/>
          </w:tcPr>
          <w:p w:rsidR="00B438AD" w:rsidRPr="00C17064" w:rsidRDefault="00B438AD" w:rsidP="001D5C6F">
            <w:pPr>
              <w:bidi/>
              <w:jc w:val="center"/>
              <w:rPr>
                <w:rFonts w:ascii="Calibri" w:hAnsi="Calibri" w:cs="B Nazanin"/>
                <w:b/>
                <w:bCs/>
                <w:color w:val="000000"/>
                <w:rtl/>
              </w:rPr>
            </w:pPr>
            <w:r w:rsidRPr="00C17064">
              <w:rPr>
                <w:rFonts w:ascii="Calibri" w:hAnsi="Calibri" w:cs="B Nazanin" w:hint="cs"/>
                <w:b/>
                <w:bCs/>
                <w:color w:val="000000"/>
                <w:rtl/>
              </w:rPr>
              <w:t>خرداد140</w:t>
            </w:r>
            <w:r w:rsidR="001D5C6F">
              <w:rPr>
                <w:rFonts w:ascii="Calibri" w:hAnsi="Calibri" w:cs="B Nazanin" w:hint="cs"/>
                <w:b/>
                <w:bCs/>
                <w:color w:val="000000"/>
                <w:rtl/>
              </w:rPr>
              <w:t>3</w:t>
            </w:r>
          </w:p>
        </w:tc>
        <w:tc>
          <w:tcPr>
            <w:tcW w:w="1418" w:type="dxa"/>
            <w:tcBorders>
              <w:top w:val="nil"/>
              <w:left w:val="single" w:sz="8" w:space="0" w:color="auto"/>
              <w:bottom w:val="single" w:sz="8" w:space="0" w:color="auto"/>
              <w:right w:val="nil"/>
            </w:tcBorders>
            <w:shd w:val="clear" w:color="auto" w:fill="FFFFFF" w:themeFill="background1"/>
            <w:vAlign w:val="center"/>
          </w:tcPr>
          <w:p w:rsidR="00B438AD" w:rsidRPr="00C17064" w:rsidRDefault="00BB0613" w:rsidP="001D5C6F">
            <w:pPr>
              <w:bidi/>
              <w:jc w:val="center"/>
              <w:rPr>
                <w:rFonts w:ascii="Calibri" w:hAnsi="Calibri" w:cs="B Nazanin"/>
                <w:b/>
                <w:bCs/>
                <w:color w:val="000000"/>
                <w:rtl/>
              </w:rPr>
            </w:pPr>
            <w:r>
              <w:rPr>
                <w:rFonts w:ascii="Calibri" w:hAnsi="Calibri" w:cs="B Nazanin" w:hint="cs"/>
                <w:b/>
                <w:bCs/>
                <w:color w:val="000000"/>
                <w:rtl/>
              </w:rPr>
              <w:t>خرداد</w:t>
            </w:r>
            <w:r w:rsidR="00B438AD" w:rsidRPr="00C17064">
              <w:rPr>
                <w:rFonts w:ascii="Calibri" w:hAnsi="Calibri" w:cs="B Nazanin" w:hint="cs"/>
                <w:b/>
                <w:bCs/>
                <w:color w:val="000000"/>
                <w:rtl/>
              </w:rPr>
              <w:t>14</w:t>
            </w:r>
            <w:r w:rsidR="001D5C6F">
              <w:rPr>
                <w:rFonts w:ascii="Calibri" w:hAnsi="Calibri" w:cs="B Nazanin" w:hint="cs"/>
                <w:b/>
                <w:bCs/>
                <w:color w:val="000000"/>
                <w:rtl/>
              </w:rPr>
              <w:t>03</w:t>
            </w:r>
          </w:p>
        </w:tc>
        <w:tc>
          <w:tcPr>
            <w:tcW w:w="1276" w:type="dxa"/>
            <w:shd w:val="clear" w:color="auto" w:fill="FFFFFF" w:themeFill="background1"/>
            <w:vAlign w:val="center"/>
          </w:tcPr>
          <w:p w:rsidR="00B438AD" w:rsidRPr="008075E2" w:rsidRDefault="00B438AD" w:rsidP="00C4141D">
            <w:pPr>
              <w:bidi/>
              <w:spacing w:after="0" w:line="240" w:lineRule="auto"/>
              <w:jc w:val="center"/>
              <w:rPr>
                <w:rFonts w:cs="B Mitra"/>
                <w:rtl/>
              </w:rPr>
            </w:pPr>
          </w:p>
        </w:tc>
        <w:tc>
          <w:tcPr>
            <w:tcW w:w="1134" w:type="dxa"/>
            <w:shd w:val="clear" w:color="auto" w:fill="FFFFFF" w:themeFill="background1"/>
            <w:vAlign w:val="center"/>
          </w:tcPr>
          <w:p w:rsidR="00B438AD" w:rsidRPr="008075E2" w:rsidRDefault="00B438AD" w:rsidP="00C4141D">
            <w:pPr>
              <w:bidi/>
              <w:spacing w:after="0" w:line="240" w:lineRule="auto"/>
              <w:jc w:val="center"/>
              <w:rPr>
                <w:rFonts w:cs="B Mitra"/>
                <w:rtl/>
              </w:rPr>
            </w:pPr>
          </w:p>
        </w:tc>
      </w:tr>
      <w:tr w:rsidR="00B438AD" w:rsidRPr="008075E2" w:rsidTr="000F752D">
        <w:trPr>
          <w:trHeight w:val="547"/>
        </w:trPr>
        <w:tc>
          <w:tcPr>
            <w:tcW w:w="709" w:type="dxa"/>
            <w:shd w:val="clear" w:color="auto" w:fill="auto"/>
            <w:vAlign w:val="center"/>
          </w:tcPr>
          <w:p w:rsidR="00B438AD" w:rsidRPr="00D07ABF" w:rsidRDefault="003E7439" w:rsidP="00C4141D">
            <w:pPr>
              <w:bidi/>
              <w:spacing w:after="0" w:line="240" w:lineRule="auto"/>
              <w:jc w:val="center"/>
              <w:rPr>
                <w:rFonts w:cs="B Mitra"/>
                <w:sz w:val="24"/>
                <w:szCs w:val="24"/>
                <w:rtl/>
              </w:rPr>
            </w:pPr>
            <w:r>
              <w:rPr>
                <w:rFonts w:cs="B Mitra" w:hint="cs"/>
                <w:sz w:val="24"/>
                <w:szCs w:val="24"/>
                <w:rtl/>
              </w:rPr>
              <w:t>4</w:t>
            </w:r>
          </w:p>
        </w:tc>
        <w:tc>
          <w:tcPr>
            <w:tcW w:w="3402" w:type="dxa"/>
            <w:tcBorders>
              <w:top w:val="single" w:sz="8" w:space="0" w:color="auto"/>
              <w:left w:val="nil"/>
              <w:bottom w:val="single" w:sz="8" w:space="0" w:color="auto"/>
              <w:right w:val="single" w:sz="8" w:space="0" w:color="000000"/>
            </w:tcBorders>
            <w:shd w:val="clear" w:color="auto" w:fill="FFFFFF" w:themeFill="background1"/>
            <w:vAlign w:val="bottom"/>
          </w:tcPr>
          <w:p w:rsidR="00B438AD" w:rsidRPr="009A43EE" w:rsidRDefault="00B438AD" w:rsidP="0057235D">
            <w:pPr>
              <w:bidi/>
              <w:jc w:val="both"/>
              <w:rPr>
                <w:rFonts w:cs="B Nazanin"/>
              </w:rPr>
            </w:pPr>
            <w:r w:rsidRPr="009A43EE">
              <w:rPr>
                <w:rFonts w:cs="B Nazanin" w:hint="cs"/>
                <w:rtl/>
              </w:rPr>
              <w:t xml:space="preserve">پیگیری مفاد سند سلامت جوانان با همکاری دستگاه های ذیربط در زمینه </w:t>
            </w:r>
            <w:r w:rsidR="0057235D">
              <w:rPr>
                <w:rFonts w:cs="B Nazanin" w:hint="cs"/>
                <w:rtl/>
              </w:rPr>
              <w:t>مراقبتهای ادغام یافته سلامت جوانان</w:t>
            </w:r>
          </w:p>
        </w:tc>
        <w:tc>
          <w:tcPr>
            <w:tcW w:w="2126" w:type="dxa"/>
            <w:tcBorders>
              <w:top w:val="nil"/>
              <w:left w:val="single" w:sz="8" w:space="0" w:color="auto"/>
              <w:bottom w:val="single" w:sz="8" w:space="0" w:color="auto"/>
              <w:right w:val="nil"/>
            </w:tcBorders>
            <w:shd w:val="clear" w:color="auto" w:fill="FFFFFF" w:themeFill="background1"/>
            <w:vAlign w:val="center"/>
          </w:tcPr>
          <w:p w:rsidR="00B438AD" w:rsidRPr="00C17064" w:rsidRDefault="00B438AD" w:rsidP="00B91D85">
            <w:pPr>
              <w:bidi/>
              <w:jc w:val="center"/>
              <w:rPr>
                <w:rFonts w:ascii="Calibri" w:hAnsi="Calibri" w:cs="B Nazanin"/>
                <w:b/>
                <w:bCs/>
                <w:color w:val="000000"/>
                <w:sz w:val="18"/>
                <w:szCs w:val="18"/>
                <w:rtl/>
              </w:rPr>
            </w:pPr>
            <w:r w:rsidRPr="00C17064">
              <w:rPr>
                <w:rFonts w:ascii="Calibri" w:hAnsi="Calibri" w:cs="B Nazanin" w:hint="cs"/>
                <w:b/>
                <w:bCs/>
                <w:color w:val="000000"/>
                <w:sz w:val="18"/>
                <w:szCs w:val="18"/>
                <w:rtl/>
              </w:rPr>
              <w:t>گروه سلامت نوجوانان ،جوانان و مدارس</w:t>
            </w:r>
          </w:p>
        </w:tc>
        <w:tc>
          <w:tcPr>
            <w:tcW w:w="1275" w:type="dxa"/>
            <w:tcBorders>
              <w:top w:val="nil"/>
              <w:left w:val="single" w:sz="8" w:space="0" w:color="auto"/>
              <w:bottom w:val="single" w:sz="8" w:space="0" w:color="auto"/>
              <w:right w:val="nil"/>
            </w:tcBorders>
            <w:shd w:val="clear" w:color="auto" w:fill="FFFFFF" w:themeFill="background1"/>
            <w:vAlign w:val="center"/>
          </w:tcPr>
          <w:p w:rsidR="00B438AD" w:rsidRPr="00C17064" w:rsidRDefault="00BB0613" w:rsidP="00C4141D">
            <w:pPr>
              <w:bidi/>
              <w:jc w:val="center"/>
              <w:rPr>
                <w:rFonts w:ascii="Calibri" w:hAnsi="Calibri" w:cs="B Nazanin"/>
                <w:b/>
                <w:bCs/>
                <w:color w:val="000000"/>
                <w:rtl/>
              </w:rPr>
            </w:pPr>
            <w:r>
              <w:rPr>
                <w:rFonts w:ascii="Calibri" w:hAnsi="Calibri" w:cs="B Nazanin" w:hint="cs"/>
                <w:b/>
                <w:bCs/>
                <w:color w:val="000000"/>
                <w:rtl/>
              </w:rPr>
              <w:t>در طول سال</w:t>
            </w:r>
          </w:p>
        </w:tc>
        <w:tc>
          <w:tcPr>
            <w:tcW w:w="1418" w:type="dxa"/>
            <w:tcBorders>
              <w:top w:val="nil"/>
              <w:left w:val="single" w:sz="8" w:space="0" w:color="auto"/>
              <w:bottom w:val="single" w:sz="8" w:space="0" w:color="auto"/>
              <w:right w:val="nil"/>
            </w:tcBorders>
            <w:shd w:val="clear" w:color="auto" w:fill="FFFFFF" w:themeFill="background1"/>
            <w:vAlign w:val="center"/>
          </w:tcPr>
          <w:p w:rsidR="00B438AD" w:rsidRPr="00C17064" w:rsidRDefault="00BB0613" w:rsidP="00C4141D">
            <w:pPr>
              <w:bidi/>
              <w:jc w:val="center"/>
              <w:rPr>
                <w:rFonts w:ascii="Calibri" w:hAnsi="Calibri" w:cs="B Nazanin"/>
                <w:b/>
                <w:bCs/>
                <w:color w:val="000000"/>
                <w:rtl/>
              </w:rPr>
            </w:pPr>
            <w:r>
              <w:rPr>
                <w:rFonts w:ascii="Calibri" w:hAnsi="Calibri" w:cs="B Nazanin" w:hint="cs"/>
                <w:b/>
                <w:bCs/>
                <w:color w:val="000000"/>
                <w:rtl/>
              </w:rPr>
              <w:t>در طول سال</w:t>
            </w:r>
          </w:p>
        </w:tc>
        <w:tc>
          <w:tcPr>
            <w:tcW w:w="1276" w:type="dxa"/>
            <w:shd w:val="clear" w:color="auto" w:fill="auto"/>
            <w:vAlign w:val="center"/>
          </w:tcPr>
          <w:p w:rsidR="00B438AD" w:rsidRPr="00C17064" w:rsidRDefault="00B438AD" w:rsidP="00C4141D">
            <w:pPr>
              <w:bidi/>
              <w:spacing w:after="0" w:line="240" w:lineRule="auto"/>
              <w:jc w:val="center"/>
              <w:rPr>
                <w:rFonts w:cs="B Mitra"/>
                <w:rtl/>
              </w:rPr>
            </w:pPr>
          </w:p>
        </w:tc>
        <w:tc>
          <w:tcPr>
            <w:tcW w:w="1134" w:type="dxa"/>
            <w:shd w:val="clear" w:color="auto" w:fill="auto"/>
            <w:vAlign w:val="center"/>
          </w:tcPr>
          <w:p w:rsidR="00B438AD" w:rsidRPr="008075E2" w:rsidRDefault="00B438AD" w:rsidP="00C4141D">
            <w:pPr>
              <w:bidi/>
              <w:spacing w:after="0" w:line="240" w:lineRule="auto"/>
              <w:jc w:val="center"/>
              <w:rPr>
                <w:rFonts w:cs="B Mitra"/>
                <w:rtl/>
              </w:rPr>
            </w:pPr>
          </w:p>
        </w:tc>
      </w:tr>
      <w:tr w:rsidR="00B438AD" w:rsidRPr="008075E2" w:rsidTr="000F752D">
        <w:trPr>
          <w:trHeight w:val="547"/>
        </w:trPr>
        <w:tc>
          <w:tcPr>
            <w:tcW w:w="709" w:type="dxa"/>
            <w:shd w:val="clear" w:color="auto" w:fill="auto"/>
            <w:vAlign w:val="center"/>
          </w:tcPr>
          <w:p w:rsidR="00B438AD" w:rsidRDefault="003E7439" w:rsidP="00C4141D">
            <w:pPr>
              <w:bidi/>
              <w:spacing w:after="0" w:line="240" w:lineRule="auto"/>
              <w:jc w:val="center"/>
              <w:rPr>
                <w:rFonts w:cs="B Mitra"/>
                <w:sz w:val="24"/>
                <w:szCs w:val="24"/>
                <w:rtl/>
              </w:rPr>
            </w:pPr>
            <w:r>
              <w:rPr>
                <w:rFonts w:cs="B Mitra" w:hint="cs"/>
                <w:sz w:val="24"/>
                <w:szCs w:val="24"/>
                <w:rtl/>
              </w:rPr>
              <w:t>5</w:t>
            </w:r>
          </w:p>
        </w:tc>
        <w:tc>
          <w:tcPr>
            <w:tcW w:w="3402" w:type="dxa"/>
            <w:tcBorders>
              <w:top w:val="single" w:sz="8" w:space="0" w:color="auto"/>
              <w:left w:val="nil"/>
              <w:bottom w:val="single" w:sz="8" w:space="0" w:color="auto"/>
              <w:right w:val="single" w:sz="8" w:space="0" w:color="000000"/>
            </w:tcBorders>
            <w:shd w:val="clear" w:color="auto" w:fill="FFFFFF" w:themeFill="background1"/>
          </w:tcPr>
          <w:p w:rsidR="00B438AD" w:rsidRPr="00791356" w:rsidRDefault="00B438AD" w:rsidP="006D6840">
            <w:pPr>
              <w:bidi/>
              <w:contextualSpacing/>
              <w:jc w:val="both"/>
              <w:rPr>
                <w:rFonts w:cs="B Nazanin"/>
                <w:rtl/>
              </w:rPr>
            </w:pPr>
            <w:r w:rsidRPr="00791356">
              <w:rPr>
                <w:rFonts w:cs="B Nazanin" w:hint="cs"/>
                <w:rtl/>
              </w:rPr>
              <w:t>بازآموزی و توانمندسازی ارایه</w:t>
            </w:r>
            <w:r w:rsidRPr="00791356">
              <w:rPr>
                <w:rFonts w:cs="B Nazanin"/>
                <w:rtl/>
              </w:rPr>
              <w:t xml:space="preserve"> </w:t>
            </w:r>
            <w:r w:rsidRPr="00791356">
              <w:rPr>
                <w:rFonts w:cs="B Nazanin" w:hint="cs"/>
                <w:rtl/>
              </w:rPr>
              <w:t>دهندگان خدمات</w:t>
            </w:r>
            <w:r w:rsidRPr="00791356">
              <w:rPr>
                <w:rFonts w:cs="B Nazanin"/>
                <w:rtl/>
              </w:rPr>
              <w:t xml:space="preserve"> </w:t>
            </w:r>
            <w:r w:rsidRPr="00791356">
              <w:rPr>
                <w:rFonts w:cs="B Nazanin" w:hint="cs"/>
                <w:rtl/>
              </w:rPr>
              <w:t xml:space="preserve">سلامت </w:t>
            </w:r>
            <w:r>
              <w:rPr>
                <w:rFonts w:cs="B Nazanin" w:hint="cs"/>
                <w:rtl/>
              </w:rPr>
              <w:t xml:space="preserve">جوانان </w:t>
            </w:r>
            <w:r w:rsidR="006D6840">
              <w:rPr>
                <w:rFonts w:cs="B Nazanin" w:hint="cs"/>
                <w:rtl/>
              </w:rPr>
              <w:t>در خصوص بسته خدمتی مراقبتهای ادغام یافته سلامت جوانان</w:t>
            </w:r>
          </w:p>
        </w:tc>
        <w:tc>
          <w:tcPr>
            <w:tcW w:w="2126" w:type="dxa"/>
            <w:tcBorders>
              <w:top w:val="nil"/>
              <w:left w:val="single" w:sz="8" w:space="0" w:color="auto"/>
              <w:bottom w:val="single" w:sz="8" w:space="0" w:color="auto"/>
              <w:right w:val="nil"/>
            </w:tcBorders>
            <w:shd w:val="clear" w:color="auto" w:fill="FFFFFF" w:themeFill="background1"/>
            <w:vAlign w:val="center"/>
          </w:tcPr>
          <w:p w:rsidR="00B438AD" w:rsidRPr="00C17064" w:rsidRDefault="00B438AD" w:rsidP="00B91D85">
            <w:pPr>
              <w:bidi/>
              <w:jc w:val="center"/>
              <w:rPr>
                <w:rFonts w:ascii="Calibri" w:hAnsi="Calibri" w:cs="B Nazanin"/>
                <w:b/>
                <w:bCs/>
                <w:color w:val="000000"/>
                <w:sz w:val="18"/>
                <w:szCs w:val="18"/>
                <w:rtl/>
              </w:rPr>
            </w:pPr>
            <w:r w:rsidRPr="00C17064">
              <w:rPr>
                <w:rFonts w:ascii="Calibri" w:hAnsi="Calibri" w:cs="B Nazanin" w:hint="cs"/>
                <w:b/>
                <w:bCs/>
                <w:color w:val="000000"/>
                <w:sz w:val="18"/>
                <w:szCs w:val="18"/>
                <w:rtl/>
              </w:rPr>
              <w:t>گروه سلامت نوجوانان ،جوانان و مدارس</w:t>
            </w:r>
          </w:p>
        </w:tc>
        <w:tc>
          <w:tcPr>
            <w:tcW w:w="1275" w:type="dxa"/>
            <w:tcBorders>
              <w:top w:val="nil"/>
              <w:left w:val="single" w:sz="8" w:space="0" w:color="auto"/>
              <w:bottom w:val="single" w:sz="8" w:space="0" w:color="auto"/>
              <w:right w:val="nil"/>
            </w:tcBorders>
            <w:shd w:val="clear" w:color="auto" w:fill="FFFFFF" w:themeFill="background1"/>
            <w:vAlign w:val="center"/>
          </w:tcPr>
          <w:p w:rsidR="00B438AD" w:rsidRPr="00C17064" w:rsidRDefault="002762D1" w:rsidP="00C4141D">
            <w:pPr>
              <w:bidi/>
              <w:jc w:val="center"/>
              <w:rPr>
                <w:rFonts w:ascii="Calibri" w:hAnsi="Calibri" w:cs="B Nazanin"/>
                <w:b/>
                <w:bCs/>
                <w:color w:val="000000"/>
                <w:rtl/>
              </w:rPr>
            </w:pPr>
            <w:r>
              <w:rPr>
                <w:rFonts w:ascii="Calibri" w:hAnsi="Calibri" w:cs="B Nazanin" w:hint="cs"/>
                <w:b/>
                <w:bCs/>
                <w:color w:val="000000"/>
                <w:rtl/>
              </w:rPr>
              <w:t>شش ماهه دوم</w:t>
            </w:r>
          </w:p>
        </w:tc>
        <w:tc>
          <w:tcPr>
            <w:tcW w:w="1418" w:type="dxa"/>
            <w:tcBorders>
              <w:top w:val="nil"/>
              <w:left w:val="single" w:sz="8" w:space="0" w:color="auto"/>
              <w:bottom w:val="single" w:sz="8" w:space="0" w:color="auto"/>
              <w:right w:val="nil"/>
            </w:tcBorders>
            <w:shd w:val="clear" w:color="auto" w:fill="FFFFFF" w:themeFill="background1"/>
            <w:vAlign w:val="center"/>
          </w:tcPr>
          <w:p w:rsidR="00B438AD" w:rsidRPr="00C17064" w:rsidRDefault="002762D1" w:rsidP="00C4141D">
            <w:pPr>
              <w:bidi/>
              <w:jc w:val="center"/>
              <w:rPr>
                <w:rFonts w:ascii="Calibri" w:hAnsi="Calibri" w:cs="B Nazanin"/>
                <w:b/>
                <w:bCs/>
                <w:color w:val="000000"/>
                <w:rtl/>
              </w:rPr>
            </w:pPr>
            <w:r>
              <w:rPr>
                <w:rFonts w:ascii="Calibri" w:hAnsi="Calibri" w:cs="B Nazanin" w:hint="cs"/>
                <w:b/>
                <w:bCs/>
                <w:color w:val="000000"/>
                <w:rtl/>
              </w:rPr>
              <w:t>شش ماهه دوم</w:t>
            </w:r>
          </w:p>
        </w:tc>
        <w:tc>
          <w:tcPr>
            <w:tcW w:w="1276" w:type="dxa"/>
            <w:shd w:val="clear" w:color="auto" w:fill="auto"/>
            <w:vAlign w:val="center"/>
          </w:tcPr>
          <w:p w:rsidR="00B438AD" w:rsidRPr="00C17064" w:rsidRDefault="00B438AD" w:rsidP="00C4141D">
            <w:pPr>
              <w:bidi/>
              <w:spacing w:after="0" w:line="240" w:lineRule="auto"/>
              <w:jc w:val="center"/>
              <w:rPr>
                <w:rFonts w:cs="B Mitra"/>
                <w:rtl/>
              </w:rPr>
            </w:pPr>
          </w:p>
        </w:tc>
        <w:tc>
          <w:tcPr>
            <w:tcW w:w="1134" w:type="dxa"/>
            <w:shd w:val="clear" w:color="auto" w:fill="auto"/>
            <w:vAlign w:val="center"/>
          </w:tcPr>
          <w:p w:rsidR="00B438AD" w:rsidRPr="008075E2" w:rsidRDefault="00B438AD" w:rsidP="00C4141D">
            <w:pPr>
              <w:bidi/>
              <w:spacing w:after="0" w:line="240" w:lineRule="auto"/>
              <w:jc w:val="center"/>
              <w:rPr>
                <w:rFonts w:cs="B Mitra"/>
                <w:rtl/>
              </w:rPr>
            </w:pPr>
          </w:p>
        </w:tc>
      </w:tr>
      <w:tr w:rsidR="00B438AD" w:rsidTr="000F752D">
        <w:trPr>
          <w:trHeight w:val="547"/>
        </w:trPr>
        <w:tc>
          <w:tcPr>
            <w:tcW w:w="709" w:type="dxa"/>
            <w:shd w:val="clear" w:color="auto" w:fill="auto"/>
            <w:vAlign w:val="center"/>
          </w:tcPr>
          <w:p w:rsidR="00B438AD" w:rsidRDefault="003E7439" w:rsidP="00C4141D">
            <w:pPr>
              <w:bidi/>
              <w:spacing w:after="0" w:line="240" w:lineRule="auto"/>
              <w:jc w:val="center"/>
              <w:rPr>
                <w:rFonts w:cs="B Mitra"/>
                <w:sz w:val="24"/>
                <w:szCs w:val="24"/>
                <w:rtl/>
              </w:rPr>
            </w:pPr>
            <w:r>
              <w:rPr>
                <w:rFonts w:cs="B Mitra" w:hint="cs"/>
                <w:sz w:val="24"/>
                <w:szCs w:val="24"/>
                <w:rtl/>
              </w:rPr>
              <w:t>7</w:t>
            </w:r>
          </w:p>
        </w:tc>
        <w:tc>
          <w:tcPr>
            <w:tcW w:w="3402" w:type="dxa"/>
            <w:shd w:val="clear" w:color="auto" w:fill="auto"/>
            <w:vAlign w:val="bottom"/>
          </w:tcPr>
          <w:p w:rsidR="00B438AD" w:rsidRPr="009A43EE" w:rsidRDefault="00B438AD" w:rsidP="004C60FE">
            <w:pPr>
              <w:bidi/>
              <w:jc w:val="both"/>
              <w:rPr>
                <w:rFonts w:cs="B Nazanin"/>
                <w:rtl/>
              </w:rPr>
            </w:pPr>
            <w:r w:rsidRPr="009A43EE">
              <w:rPr>
                <w:rFonts w:cs="B Nazanin" w:hint="cs"/>
                <w:rtl/>
              </w:rPr>
              <w:t xml:space="preserve">پایش و نظارت مستمر بر عملکرد </w:t>
            </w:r>
            <w:r w:rsidR="004C60FE">
              <w:rPr>
                <w:rFonts w:cs="B Nazanin" w:hint="cs"/>
                <w:rtl/>
              </w:rPr>
              <w:t xml:space="preserve">مراکزخدمات جامع سلامت/خانه بهداشت </w:t>
            </w:r>
          </w:p>
        </w:tc>
        <w:tc>
          <w:tcPr>
            <w:tcW w:w="2126" w:type="dxa"/>
            <w:shd w:val="clear" w:color="auto" w:fill="auto"/>
          </w:tcPr>
          <w:p w:rsidR="00B438AD" w:rsidRDefault="00B438AD" w:rsidP="00B91D85">
            <w:pPr>
              <w:jc w:val="center"/>
            </w:pPr>
            <w:r w:rsidRPr="005C486D">
              <w:rPr>
                <w:rFonts w:ascii="Calibri" w:hAnsi="Calibri" w:cs="B Nazanin" w:hint="cs"/>
                <w:b/>
                <w:bCs/>
                <w:color w:val="000000"/>
                <w:sz w:val="18"/>
                <w:szCs w:val="18"/>
                <w:rtl/>
              </w:rPr>
              <w:t>گروه سلامت نوجوانان ،جوانان و مدارس</w:t>
            </w:r>
          </w:p>
        </w:tc>
        <w:tc>
          <w:tcPr>
            <w:tcW w:w="1275" w:type="dxa"/>
            <w:shd w:val="clear" w:color="auto" w:fill="auto"/>
            <w:vAlign w:val="center"/>
          </w:tcPr>
          <w:p w:rsidR="00B438AD" w:rsidRPr="002762D1" w:rsidRDefault="002762D1" w:rsidP="002762D1">
            <w:pPr>
              <w:bidi/>
              <w:spacing w:after="0" w:line="240" w:lineRule="auto"/>
              <w:jc w:val="center"/>
              <w:rPr>
                <w:rFonts w:cs="B Mitra"/>
                <w:sz w:val="24"/>
                <w:szCs w:val="24"/>
                <w:rtl/>
              </w:rPr>
            </w:pPr>
            <w:r w:rsidRPr="002762D1">
              <w:rPr>
                <w:rFonts w:cs="B Mitra" w:hint="cs"/>
                <w:sz w:val="24"/>
                <w:szCs w:val="24"/>
                <w:rtl/>
              </w:rPr>
              <w:t>در طول سال</w:t>
            </w:r>
          </w:p>
        </w:tc>
        <w:tc>
          <w:tcPr>
            <w:tcW w:w="1418" w:type="dxa"/>
            <w:shd w:val="clear" w:color="auto" w:fill="auto"/>
            <w:vAlign w:val="center"/>
          </w:tcPr>
          <w:p w:rsidR="00B438AD" w:rsidRPr="002762D1" w:rsidRDefault="002762D1" w:rsidP="002762D1">
            <w:pPr>
              <w:bidi/>
              <w:spacing w:after="0" w:line="240" w:lineRule="auto"/>
              <w:jc w:val="center"/>
              <w:rPr>
                <w:rFonts w:cs="B Mitra"/>
                <w:sz w:val="24"/>
                <w:szCs w:val="24"/>
                <w:rtl/>
              </w:rPr>
            </w:pPr>
            <w:r w:rsidRPr="002762D1">
              <w:rPr>
                <w:rFonts w:cs="B Mitra" w:hint="cs"/>
                <w:sz w:val="24"/>
                <w:szCs w:val="24"/>
                <w:rtl/>
              </w:rPr>
              <w:t>در طول سال</w:t>
            </w:r>
          </w:p>
        </w:tc>
        <w:tc>
          <w:tcPr>
            <w:tcW w:w="1276" w:type="dxa"/>
            <w:shd w:val="clear" w:color="auto" w:fill="auto"/>
            <w:vAlign w:val="center"/>
          </w:tcPr>
          <w:p w:rsidR="00B438AD" w:rsidRPr="00C17064" w:rsidRDefault="00B438AD" w:rsidP="00C4141D">
            <w:pPr>
              <w:bidi/>
              <w:spacing w:after="0" w:line="240" w:lineRule="auto"/>
              <w:jc w:val="center"/>
              <w:rPr>
                <w:rFonts w:cs="B Mitra"/>
                <w:rtl/>
              </w:rPr>
            </w:pPr>
          </w:p>
        </w:tc>
        <w:tc>
          <w:tcPr>
            <w:tcW w:w="1134" w:type="dxa"/>
            <w:shd w:val="clear" w:color="auto" w:fill="auto"/>
            <w:vAlign w:val="center"/>
          </w:tcPr>
          <w:p w:rsidR="00B438AD" w:rsidRDefault="00B438AD" w:rsidP="00C4141D">
            <w:pPr>
              <w:bidi/>
              <w:spacing w:after="0" w:line="240" w:lineRule="auto"/>
              <w:jc w:val="center"/>
              <w:rPr>
                <w:rFonts w:cs="B Mitra"/>
                <w:rtl/>
              </w:rPr>
            </w:pPr>
          </w:p>
        </w:tc>
      </w:tr>
      <w:tr w:rsidR="00B438AD" w:rsidTr="000F752D">
        <w:trPr>
          <w:trHeight w:val="547"/>
        </w:trPr>
        <w:tc>
          <w:tcPr>
            <w:tcW w:w="709" w:type="dxa"/>
            <w:shd w:val="clear" w:color="auto" w:fill="auto"/>
            <w:vAlign w:val="center"/>
          </w:tcPr>
          <w:p w:rsidR="00B438AD" w:rsidRDefault="003E7439" w:rsidP="00C4141D">
            <w:pPr>
              <w:bidi/>
              <w:spacing w:after="0" w:line="240" w:lineRule="auto"/>
              <w:jc w:val="center"/>
              <w:rPr>
                <w:rFonts w:cs="B Mitra"/>
                <w:sz w:val="24"/>
                <w:szCs w:val="24"/>
                <w:rtl/>
              </w:rPr>
            </w:pPr>
            <w:r>
              <w:rPr>
                <w:rFonts w:cs="B Mitra" w:hint="cs"/>
                <w:sz w:val="24"/>
                <w:szCs w:val="24"/>
                <w:rtl/>
              </w:rPr>
              <w:t>8</w:t>
            </w:r>
          </w:p>
        </w:tc>
        <w:tc>
          <w:tcPr>
            <w:tcW w:w="3402" w:type="dxa"/>
            <w:shd w:val="clear" w:color="auto" w:fill="auto"/>
            <w:vAlign w:val="bottom"/>
          </w:tcPr>
          <w:p w:rsidR="00B438AD" w:rsidRPr="009A43EE" w:rsidRDefault="00B438AD" w:rsidP="00C4141D">
            <w:pPr>
              <w:bidi/>
              <w:jc w:val="both"/>
              <w:rPr>
                <w:rFonts w:cs="B Nazanin"/>
                <w:rtl/>
              </w:rPr>
            </w:pPr>
            <w:r w:rsidRPr="009A43EE">
              <w:rPr>
                <w:rFonts w:cs="B Nazanin" w:hint="cs"/>
                <w:rtl/>
              </w:rPr>
              <w:t>جمع آوری، تحلیل و گزارش اقدامات به مدیران مافوق</w:t>
            </w:r>
          </w:p>
        </w:tc>
        <w:tc>
          <w:tcPr>
            <w:tcW w:w="2126" w:type="dxa"/>
            <w:shd w:val="clear" w:color="auto" w:fill="auto"/>
          </w:tcPr>
          <w:p w:rsidR="00B438AD" w:rsidRDefault="00B438AD" w:rsidP="00B91D85">
            <w:pPr>
              <w:jc w:val="center"/>
            </w:pPr>
            <w:r w:rsidRPr="005C486D">
              <w:rPr>
                <w:rFonts w:ascii="Calibri" w:hAnsi="Calibri" w:cs="B Nazanin" w:hint="cs"/>
                <w:b/>
                <w:bCs/>
                <w:color w:val="000000"/>
                <w:sz w:val="18"/>
                <w:szCs w:val="18"/>
                <w:rtl/>
              </w:rPr>
              <w:t>گروه سلامت نوجوانان ،جوانان و مدارس</w:t>
            </w:r>
          </w:p>
        </w:tc>
        <w:tc>
          <w:tcPr>
            <w:tcW w:w="1275" w:type="dxa"/>
            <w:shd w:val="clear" w:color="auto" w:fill="auto"/>
            <w:vAlign w:val="center"/>
          </w:tcPr>
          <w:p w:rsidR="00B438AD" w:rsidRPr="002762D1" w:rsidRDefault="002762D1" w:rsidP="002762D1">
            <w:pPr>
              <w:bidi/>
              <w:spacing w:after="0" w:line="240" w:lineRule="auto"/>
              <w:jc w:val="center"/>
              <w:rPr>
                <w:rFonts w:cs="B Mitra"/>
                <w:sz w:val="24"/>
                <w:szCs w:val="24"/>
                <w:rtl/>
              </w:rPr>
            </w:pPr>
            <w:r w:rsidRPr="002762D1">
              <w:rPr>
                <w:rFonts w:cs="B Mitra" w:hint="cs"/>
                <w:sz w:val="24"/>
                <w:szCs w:val="24"/>
                <w:rtl/>
              </w:rPr>
              <w:t>در طول سال</w:t>
            </w:r>
          </w:p>
        </w:tc>
        <w:tc>
          <w:tcPr>
            <w:tcW w:w="1418" w:type="dxa"/>
            <w:shd w:val="clear" w:color="auto" w:fill="auto"/>
            <w:vAlign w:val="center"/>
          </w:tcPr>
          <w:p w:rsidR="00B438AD" w:rsidRPr="002762D1" w:rsidRDefault="002762D1" w:rsidP="002762D1">
            <w:pPr>
              <w:bidi/>
              <w:spacing w:after="0" w:line="240" w:lineRule="auto"/>
              <w:jc w:val="center"/>
              <w:rPr>
                <w:rFonts w:cs="B Mitra"/>
                <w:sz w:val="24"/>
                <w:szCs w:val="24"/>
                <w:rtl/>
              </w:rPr>
            </w:pPr>
            <w:r w:rsidRPr="002762D1">
              <w:rPr>
                <w:rFonts w:cs="B Mitra" w:hint="cs"/>
                <w:sz w:val="24"/>
                <w:szCs w:val="24"/>
                <w:rtl/>
              </w:rPr>
              <w:t>در طول سال</w:t>
            </w:r>
          </w:p>
        </w:tc>
        <w:tc>
          <w:tcPr>
            <w:tcW w:w="1276" w:type="dxa"/>
            <w:shd w:val="clear" w:color="auto" w:fill="auto"/>
            <w:vAlign w:val="center"/>
          </w:tcPr>
          <w:p w:rsidR="00B438AD" w:rsidRPr="00C17064" w:rsidRDefault="00B438AD" w:rsidP="00C4141D">
            <w:pPr>
              <w:bidi/>
              <w:spacing w:after="0" w:line="240" w:lineRule="auto"/>
              <w:jc w:val="center"/>
              <w:rPr>
                <w:rFonts w:cs="B Mitra"/>
                <w:rtl/>
              </w:rPr>
            </w:pPr>
          </w:p>
        </w:tc>
        <w:tc>
          <w:tcPr>
            <w:tcW w:w="1134" w:type="dxa"/>
            <w:shd w:val="clear" w:color="auto" w:fill="auto"/>
            <w:vAlign w:val="center"/>
          </w:tcPr>
          <w:p w:rsidR="00B438AD" w:rsidRDefault="00B438AD" w:rsidP="00C4141D">
            <w:pPr>
              <w:bidi/>
              <w:spacing w:after="0" w:line="240" w:lineRule="auto"/>
              <w:jc w:val="center"/>
              <w:rPr>
                <w:rFonts w:cs="B Mitra"/>
                <w:rtl/>
              </w:rPr>
            </w:pPr>
          </w:p>
        </w:tc>
      </w:tr>
      <w:tr w:rsidR="00B438AD" w:rsidTr="000F752D">
        <w:trPr>
          <w:trHeight w:val="547"/>
        </w:trPr>
        <w:tc>
          <w:tcPr>
            <w:tcW w:w="709" w:type="dxa"/>
            <w:shd w:val="clear" w:color="auto" w:fill="auto"/>
            <w:vAlign w:val="center"/>
          </w:tcPr>
          <w:p w:rsidR="00B438AD" w:rsidRDefault="003E7439" w:rsidP="00C4141D">
            <w:pPr>
              <w:bidi/>
              <w:spacing w:after="0" w:line="240" w:lineRule="auto"/>
              <w:jc w:val="center"/>
              <w:rPr>
                <w:rFonts w:cs="B Mitra"/>
                <w:sz w:val="24"/>
                <w:szCs w:val="24"/>
                <w:rtl/>
              </w:rPr>
            </w:pPr>
            <w:r>
              <w:rPr>
                <w:rFonts w:cs="B Mitra" w:hint="cs"/>
                <w:sz w:val="24"/>
                <w:szCs w:val="24"/>
                <w:rtl/>
              </w:rPr>
              <w:t>9</w:t>
            </w:r>
          </w:p>
        </w:tc>
        <w:tc>
          <w:tcPr>
            <w:tcW w:w="3402" w:type="dxa"/>
            <w:shd w:val="clear" w:color="auto" w:fill="auto"/>
            <w:vAlign w:val="bottom"/>
          </w:tcPr>
          <w:p w:rsidR="00B438AD" w:rsidRPr="009A43EE" w:rsidRDefault="00B438AD" w:rsidP="00C4141D">
            <w:pPr>
              <w:bidi/>
              <w:jc w:val="both"/>
              <w:rPr>
                <w:rFonts w:cs="B Nazanin"/>
              </w:rPr>
            </w:pPr>
            <w:r>
              <w:rPr>
                <w:rFonts w:ascii="Calibri" w:eastAsia="Times New Roman" w:hAnsi="Calibri" w:cs="B Nazanin" w:hint="cs"/>
                <w:color w:val="000000"/>
                <w:sz w:val="24"/>
                <w:szCs w:val="24"/>
                <w:rtl/>
              </w:rPr>
              <w:t>تهیه گزارش عملکرد و ارسال به مسئولین مرتبط و مراجع ذی ربط</w:t>
            </w:r>
          </w:p>
        </w:tc>
        <w:tc>
          <w:tcPr>
            <w:tcW w:w="2126" w:type="dxa"/>
            <w:shd w:val="clear" w:color="auto" w:fill="auto"/>
          </w:tcPr>
          <w:p w:rsidR="00B438AD" w:rsidRDefault="00B438AD" w:rsidP="00B91D85">
            <w:pPr>
              <w:jc w:val="center"/>
            </w:pPr>
            <w:r w:rsidRPr="005C486D">
              <w:rPr>
                <w:rFonts w:ascii="Calibri" w:hAnsi="Calibri" w:cs="B Nazanin" w:hint="cs"/>
                <w:b/>
                <w:bCs/>
                <w:color w:val="000000"/>
                <w:sz w:val="18"/>
                <w:szCs w:val="18"/>
                <w:rtl/>
              </w:rPr>
              <w:t>گروه سلامت نوجوانان ،جوانان و مدارس</w:t>
            </w:r>
          </w:p>
        </w:tc>
        <w:tc>
          <w:tcPr>
            <w:tcW w:w="1275" w:type="dxa"/>
            <w:shd w:val="clear" w:color="auto" w:fill="auto"/>
            <w:vAlign w:val="center"/>
          </w:tcPr>
          <w:p w:rsidR="00B438AD" w:rsidRPr="002762D1" w:rsidRDefault="002762D1" w:rsidP="002762D1">
            <w:pPr>
              <w:bidi/>
              <w:spacing w:after="0" w:line="240" w:lineRule="auto"/>
              <w:jc w:val="center"/>
              <w:rPr>
                <w:rFonts w:cs="B Mitra"/>
                <w:sz w:val="24"/>
                <w:szCs w:val="24"/>
                <w:rtl/>
              </w:rPr>
            </w:pPr>
            <w:r w:rsidRPr="002762D1">
              <w:rPr>
                <w:rFonts w:cs="B Mitra" w:hint="cs"/>
                <w:sz w:val="24"/>
                <w:szCs w:val="24"/>
                <w:rtl/>
              </w:rPr>
              <w:t>در طول سال</w:t>
            </w:r>
          </w:p>
        </w:tc>
        <w:tc>
          <w:tcPr>
            <w:tcW w:w="1418" w:type="dxa"/>
            <w:shd w:val="clear" w:color="auto" w:fill="auto"/>
            <w:vAlign w:val="center"/>
          </w:tcPr>
          <w:p w:rsidR="00B438AD" w:rsidRPr="002762D1" w:rsidRDefault="002762D1" w:rsidP="002762D1">
            <w:pPr>
              <w:bidi/>
              <w:spacing w:after="0" w:line="240" w:lineRule="auto"/>
              <w:jc w:val="center"/>
              <w:rPr>
                <w:rFonts w:cs="B Mitra"/>
                <w:sz w:val="24"/>
                <w:szCs w:val="24"/>
                <w:rtl/>
              </w:rPr>
            </w:pPr>
            <w:r w:rsidRPr="002762D1">
              <w:rPr>
                <w:rFonts w:cs="B Mitra" w:hint="cs"/>
                <w:sz w:val="24"/>
                <w:szCs w:val="24"/>
                <w:rtl/>
              </w:rPr>
              <w:t>در طول سال</w:t>
            </w:r>
          </w:p>
        </w:tc>
        <w:tc>
          <w:tcPr>
            <w:tcW w:w="1276" w:type="dxa"/>
            <w:shd w:val="clear" w:color="auto" w:fill="auto"/>
            <w:vAlign w:val="center"/>
          </w:tcPr>
          <w:p w:rsidR="00B438AD" w:rsidRPr="00C17064" w:rsidRDefault="00B438AD" w:rsidP="00C4141D">
            <w:pPr>
              <w:bidi/>
              <w:spacing w:after="0" w:line="240" w:lineRule="auto"/>
              <w:jc w:val="center"/>
              <w:rPr>
                <w:rFonts w:cs="B Mitra"/>
                <w:rtl/>
              </w:rPr>
            </w:pPr>
          </w:p>
        </w:tc>
        <w:tc>
          <w:tcPr>
            <w:tcW w:w="1134" w:type="dxa"/>
            <w:shd w:val="clear" w:color="auto" w:fill="auto"/>
            <w:vAlign w:val="center"/>
          </w:tcPr>
          <w:p w:rsidR="00B438AD" w:rsidRDefault="00B438AD" w:rsidP="00C4141D">
            <w:pPr>
              <w:bidi/>
              <w:spacing w:after="0" w:line="240" w:lineRule="auto"/>
              <w:jc w:val="center"/>
              <w:rPr>
                <w:rFonts w:cs="B Mitra"/>
                <w:rtl/>
              </w:rPr>
            </w:pPr>
          </w:p>
        </w:tc>
      </w:tr>
      <w:tr w:rsidR="00B438AD" w:rsidRPr="008940C5" w:rsidTr="000F752D">
        <w:trPr>
          <w:trHeight w:val="547"/>
        </w:trPr>
        <w:tc>
          <w:tcPr>
            <w:tcW w:w="709" w:type="dxa"/>
            <w:shd w:val="clear" w:color="auto" w:fill="auto"/>
            <w:vAlign w:val="center"/>
          </w:tcPr>
          <w:p w:rsidR="00B438AD" w:rsidRDefault="003E7439" w:rsidP="00C4141D">
            <w:pPr>
              <w:bidi/>
              <w:spacing w:after="0" w:line="240" w:lineRule="auto"/>
              <w:jc w:val="center"/>
              <w:rPr>
                <w:rFonts w:cs="B Mitra"/>
                <w:sz w:val="24"/>
                <w:szCs w:val="24"/>
                <w:rtl/>
              </w:rPr>
            </w:pPr>
            <w:r>
              <w:rPr>
                <w:rFonts w:cs="B Mitra" w:hint="cs"/>
                <w:sz w:val="24"/>
                <w:szCs w:val="24"/>
                <w:rtl/>
              </w:rPr>
              <w:lastRenderedPageBreak/>
              <w:t>10</w:t>
            </w:r>
          </w:p>
        </w:tc>
        <w:tc>
          <w:tcPr>
            <w:tcW w:w="3402" w:type="dxa"/>
            <w:shd w:val="clear" w:color="auto" w:fill="auto"/>
            <w:vAlign w:val="center"/>
          </w:tcPr>
          <w:p w:rsidR="00B438AD" w:rsidRPr="003E7439" w:rsidRDefault="003E7439" w:rsidP="003E7439">
            <w:pPr>
              <w:bidi/>
              <w:jc w:val="center"/>
              <w:rPr>
                <w:rFonts w:cs="B Nazanin"/>
                <w:rtl/>
              </w:rPr>
            </w:pPr>
            <w:r w:rsidRPr="003E7439">
              <w:rPr>
                <w:rFonts w:ascii="Calibri" w:eastAsia="Times New Roman" w:hAnsi="Calibri" w:cs="B Nazanin" w:hint="cs"/>
                <w:color w:val="000000"/>
                <w:rtl/>
              </w:rPr>
              <w:t>بارگزاری مستندات و آمار مربوط به مراقبت های ادغام یافته سلامت جوانان در سامانه پایش برنامه عملیاتی کشوری</w:t>
            </w:r>
          </w:p>
        </w:tc>
        <w:tc>
          <w:tcPr>
            <w:tcW w:w="2126" w:type="dxa"/>
            <w:shd w:val="clear" w:color="auto" w:fill="auto"/>
            <w:vAlign w:val="center"/>
          </w:tcPr>
          <w:p w:rsidR="00B438AD" w:rsidRPr="00C17064" w:rsidRDefault="003E7439" w:rsidP="00B91D85">
            <w:pPr>
              <w:bidi/>
              <w:spacing w:after="0" w:line="240" w:lineRule="auto"/>
              <w:jc w:val="center"/>
              <w:rPr>
                <w:rFonts w:cs="B Mitra"/>
                <w:sz w:val="24"/>
                <w:szCs w:val="24"/>
                <w:rtl/>
              </w:rPr>
            </w:pPr>
            <w:r w:rsidRPr="003E7439">
              <w:rPr>
                <w:rFonts w:cs="B Mitra"/>
                <w:sz w:val="24"/>
                <w:szCs w:val="24"/>
                <w:rtl/>
              </w:rPr>
              <w:t>گروه سلامت نوجوانان ،جوانان و مدارس</w:t>
            </w:r>
          </w:p>
        </w:tc>
        <w:tc>
          <w:tcPr>
            <w:tcW w:w="1275" w:type="dxa"/>
            <w:shd w:val="clear" w:color="auto" w:fill="auto"/>
            <w:vAlign w:val="center"/>
          </w:tcPr>
          <w:p w:rsidR="00B438AD" w:rsidRDefault="002762D1" w:rsidP="00C4141D">
            <w:pPr>
              <w:bidi/>
              <w:spacing w:after="0" w:line="240" w:lineRule="auto"/>
              <w:jc w:val="center"/>
              <w:rPr>
                <w:rFonts w:cs="B Mitra"/>
                <w:sz w:val="24"/>
                <w:szCs w:val="24"/>
                <w:rtl/>
              </w:rPr>
            </w:pPr>
            <w:r>
              <w:rPr>
                <w:rFonts w:cs="B Mitra" w:hint="cs"/>
                <w:sz w:val="24"/>
                <w:szCs w:val="24"/>
                <w:rtl/>
              </w:rPr>
              <w:t>پایان شش ماهه اول</w:t>
            </w:r>
          </w:p>
          <w:p w:rsidR="002762D1" w:rsidRPr="002762D1" w:rsidRDefault="002762D1" w:rsidP="002762D1">
            <w:pPr>
              <w:bidi/>
              <w:spacing w:after="0" w:line="240" w:lineRule="auto"/>
              <w:jc w:val="center"/>
              <w:rPr>
                <w:rFonts w:cs="B Mitra"/>
                <w:sz w:val="24"/>
                <w:szCs w:val="24"/>
                <w:rtl/>
              </w:rPr>
            </w:pPr>
            <w:r w:rsidRPr="002762D1">
              <w:rPr>
                <w:rFonts w:cs="B Mitra" w:hint="cs"/>
                <w:sz w:val="24"/>
                <w:szCs w:val="24"/>
                <w:rtl/>
              </w:rPr>
              <w:t xml:space="preserve">پایان شش ماهه </w:t>
            </w:r>
            <w:r>
              <w:rPr>
                <w:rFonts w:cs="B Mitra" w:hint="cs"/>
                <w:sz w:val="24"/>
                <w:szCs w:val="24"/>
                <w:rtl/>
              </w:rPr>
              <w:t>دوم</w:t>
            </w:r>
          </w:p>
          <w:p w:rsidR="002762D1" w:rsidRPr="00C17064" w:rsidRDefault="002762D1" w:rsidP="002762D1">
            <w:pPr>
              <w:bidi/>
              <w:spacing w:after="0" w:line="240" w:lineRule="auto"/>
              <w:rPr>
                <w:rFonts w:cs="B Mitra"/>
                <w:sz w:val="24"/>
                <w:szCs w:val="24"/>
                <w:rtl/>
              </w:rPr>
            </w:pPr>
          </w:p>
        </w:tc>
        <w:tc>
          <w:tcPr>
            <w:tcW w:w="1418" w:type="dxa"/>
            <w:shd w:val="clear" w:color="auto" w:fill="auto"/>
            <w:vAlign w:val="center"/>
          </w:tcPr>
          <w:p w:rsidR="002762D1" w:rsidRPr="002762D1" w:rsidRDefault="002762D1" w:rsidP="002762D1">
            <w:pPr>
              <w:bidi/>
              <w:spacing w:after="0" w:line="240" w:lineRule="auto"/>
              <w:jc w:val="center"/>
              <w:rPr>
                <w:rFonts w:cs="B Mitra"/>
                <w:sz w:val="24"/>
                <w:szCs w:val="24"/>
                <w:rtl/>
              </w:rPr>
            </w:pPr>
            <w:r w:rsidRPr="002762D1">
              <w:rPr>
                <w:rFonts w:cs="B Mitra" w:hint="cs"/>
                <w:sz w:val="24"/>
                <w:szCs w:val="24"/>
                <w:rtl/>
              </w:rPr>
              <w:t>پایان شش ماهه اول</w:t>
            </w:r>
          </w:p>
          <w:p w:rsidR="002762D1" w:rsidRPr="002762D1" w:rsidRDefault="002762D1" w:rsidP="002762D1">
            <w:pPr>
              <w:bidi/>
              <w:spacing w:after="0" w:line="240" w:lineRule="auto"/>
              <w:jc w:val="center"/>
              <w:rPr>
                <w:rFonts w:cs="B Mitra"/>
                <w:sz w:val="24"/>
                <w:szCs w:val="24"/>
                <w:rtl/>
              </w:rPr>
            </w:pPr>
            <w:r w:rsidRPr="002762D1">
              <w:rPr>
                <w:rFonts w:cs="B Mitra" w:hint="cs"/>
                <w:sz w:val="24"/>
                <w:szCs w:val="24"/>
                <w:rtl/>
              </w:rPr>
              <w:t>پایان شش ماهه دوم</w:t>
            </w:r>
          </w:p>
          <w:p w:rsidR="00B438AD" w:rsidRPr="00C17064" w:rsidRDefault="00B438AD" w:rsidP="00C4141D">
            <w:pPr>
              <w:bidi/>
              <w:spacing w:after="0" w:line="240" w:lineRule="auto"/>
              <w:jc w:val="center"/>
              <w:rPr>
                <w:rFonts w:cs="B Mitra"/>
                <w:sz w:val="24"/>
                <w:szCs w:val="24"/>
                <w:rtl/>
              </w:rPr>
            </w:pPr>
          </w:p>
        </w:tc>
        <w:tc>
          <w:tcPr>
            <w:tcW w:w="1276" w:type="dxa"/>
            <w:shd w:val="clear" w:color="auto" w:fill="auto"/>
            <w:vAlign w:val="center"/>
          </w:tcPr>
          <w:p w:rsidR="00B438AD" w:rsidRPr="00C17064" w:rsidRDefault="00B438AD" w:rsidP="00C4141D">
            <w:pPr>
              <w:bidi/>
              <w:spacing w:after="0" w:line="240" w:lineRule="auto"/>
              <w:jc w:val="center"/>
              <w:rPr>
                <w:rFonts w:cs="B Mitra"/>
                <w:rtl/>
              </w:rPr>
            </w:pPr>
          </w:p>
        </w:tc>
        <w:tc>
          <w:tcPr>
            <w:tcW w:w="1134" w:type="dxa"/>
            <w:shd w:val="clear" w:color="auto" w:fill="auto"/>
            <w:vAlign w:val="center"/>
          </w:tcPr>
          <w:p w:rsidR="00B438AD" w:rsidRDefault="00B438AD" w:rsidP="00C4141D">
            <w:pPr>
              <w:bidi/>
              <w:spacing w:after="0" w:line="240" w:lineRule="auto"/>
              <w:jc w:val="center"/>
              <w:rPr>
                <w:rFonts w:cs="B Mitra"/>
                <w:rtl/>
              </w:rPr>
            </w:pPr>
          </w:p>
          <w:p w:rsidR="00B438AD" w:rsidRPr="008940C5" w:rsidRDefault="00B438AD" w:rsidP="00C4141D">
            <w:pPr>
              <w:bidi/>
              <w:rPr>
                <w:rFonts w:cs="B Mitra"/>
                <w:rtl/>
              </w:rPr>
            </w:pPr>
          </w:p>
        </w:tc>
      </w:tr>
      <w:tr w:rsidR="00B438AD" w:rsidTr="000F752D">
        <w:trPr>
          <w:trHeight w:val="547"/>
        </w:trPr>
        <w:tc>
          <w:tcPr>
            <w:tcW w:w="709" w:type="dxa"/>
            <w:shd w:val="clear" w:color="auto" w:fill="auto"/>
            <w:vAlign w:val="center"/>
          </w:tcPr>
          <w:p w:rsidR="00B438AD" w:rsidRDefault="003E7439" w:rsidP="00C4141D">
            <w:pPr>
              <w:bidi/>
              <w:spacing w:after="0" w:line="240" w:lineRule="auto"/>
              <w:jc w:val="center"/>
              <w:rPr>
                <w:rFonts w:cs="B Mitra"/>
                <w:sz w:val="24"/>
                <w:szCs w:val="24"/>
                <w:rtl/>
              </w:rPr>
            </w:pPr>
            <w:r>
              <w:rPr>
                <w:rFonts w:cs="B Mitra" w:hint="cs"/>
                <w:sz w:val="24"/>
                <w:szCs w:val="24"/>
                <w:rtl/>
              </w:rPr>
              <w:t>11</w:t>
            </w:r>
          </w:p>
        </w:tc>
        <w:tc>
          <w:tcPr>
            <w:tcW w:w="3402" w:type="dxa"/>
            <w:shd w:val="clear" w:color="auto" w:fill="auto"/>
            <w:vAlign w:val="bottom"/>
          </w:tcPr>
          <w:p w:rsidR="00B438AD" w:rsidRPr="009A43EE" w:rsidRDefault="00B91D85" w:rsidP="000F752D">
            <w:pPr>
              <w:bidi/>
              <w:jc w:val="both"/>
              <w:rPr>
                <w:rFonts w:cs="B Nazanin"/>
              </w:rPr>
            </w:pPr>
            <w:r>
              <w:rPr>
                <w:rFonts w:cs="B Nazanin" w:hint="cs"/>
                <w:rtl/>
              </w:rPr>
              <w:t xml:space="preserve">انعقاد تفاهم نامه با </w:t>
            </w:r>
            <w:r w:rsidR="000F752D">
              <w:rPr>
                <w:rFonts w:cs="B Nazanin" w:hint="cs"/>
                <w:rtl/>
              </w:rPr>
              <w:t xml:space="preserve">مسیولین مراکزخدمات جامع/پایگاه سلامت </w:t>
            </w:r>
            <w:r>
              <w:rPr>
                <w:rFonts w:cs="B Nazanin" w:hint="cs"/>
                <w:rtl/>
              </w:rPr>
              <w:t xml:space="preserve"> در خصوص دستیابی به شاخصهای برنامه </w:t>
            </w:r>
          </w:p>
        </w:tc>
        <w:tc>
          <w:tcPr>
            <w:tcW w:w="2126" w:type="dxa"/>
            <w:shd w:val="clear" w:color="auto" w:fill="auto"/>
            <w:vAlign w:val="center"/>
          </w:tcPr>
          <w:p w:rsidR="00B438AD" w:rsidRPr="00C17064" w:rsidRDefault="003E7439" w:rsidP="00B91D85">
            <w:pPr>
              <w:bidi/>
              <w:jc w:val="center"/>
              <w:rPr>
                <w:rFonts w:ascii="Calibri" w:hAnsi="Calibri" w:cs="B Nazanin"/>
                <w:b/>
                <w:bCs/>
                <w:color w:val="000000"/>
                <w:sz w:val="18"/>
                <w:szCs w:val="18"/>
                <w:rtl/>
              </w:rPr>
            </w:pPr>
            <w:r w:rsidRPr="003E7439">
              <w:rPr>
                <w:rFonts w:ascii="Calibri" w:hAnsi="Calibri" w:cs="B Nazanin"/>
                <w:b/>
                <w:bCs/>
                <w:color w:val="000000"/>
                <w:sz w:val="18"/>
                <w:szCs w:val="18"/>
                <w:rtl/>
              </w:rPr>
              <w:t>گروه سلامت نوجوانان ،جوانان و مدارس</w:t>
            </w:r>
          </w:p>
        </w:tc>
        <w:tc>
          <w:tcPr>
            <w:tcW w:w="1275" w:type="dxa"/>
            <w:shd w:val="clear" w:color="auto" w:fill="auto"/>
            <w:vAlign w:val="center"/>
          </w:tcPr>
          <w:p w:rsidR="00B438AD" w:rsidRPr="002762D1" w:rsidRDefault="002762D1" w:rsidP="003531B2">
            <w:pPr>
              <w:bidi/>
              <w:spacing w:after="0" w:line="240" w:lineRule="auto"/>
              <w:jc w:val="center"/>
              <w:rPr>
                <w:rFonts w:cs="B Mitra"/>
                <w:sz w:val="24"/>
                <w:szCs w:val="24"/>
                <w:rtl/>
              </w:rPr>
            </w:pPr>
            <w:r w:rsidRPr="002762D1">
              <w:rPr>
                <w:rFonts w:cs="B Mitra" w:hint="cs"/>
                <w:sz w:val="24"/>
                <w:szCs w:val="24"/>
                <w:rtl/>
              </w:rPr>
              <w:t>اردیبهشت 140</w:t>
            </w:r>
            <w:r w:rsidR="003531B2">
              <w:rPr>
                <w:rFonts w:cs="B Mitra" w:hint="cs"/>
                <w:sz w:val="24"/>
                <w:szCs w:val="24"/>
                <w:rtl/>
              </w:rPr>
              <w:t>2</w:t>
            </w:r>
          </w:p>
        </w:tc>
        <w:tc>
          <w:tcPr>
            <w:tcW w:w="1418" w:type="dxa"/>
            <w:shd w:val="clear" w:color="auto" w:fill="auto"/>
            <w:vAlign w:val="center"/>
          </w:tcPr>
          <w:p w:rsidR="00B438AD" w:rsidRPr="002762D1" w:rsidRDefault="002762D1" w:rsidP="003531B2">
            <w:pPr>
              <w:bidi/>
              <w:spacing w:after="0" w:line="240" w:lineRule="auto"/>
              <w:jc w:val="center"/>
              <w:rPr>
                <w:rFonts w:cs="B Mitra"/>
                <w:sz w:val="24"/>
                <w:szCs w:val="24"/>
                <w:rtl/>
              </w:rPr>
            </w:pPr>
            <w:r w:rsidRPr="002762D1">
              <w:rPr>
                <w:rFonts w:cs="B Mitra"/>
                <w:sz w:val="24"/>
                <w:szCs w:val="24"/>
                <w:rtl/>
              </w:rPr>
              <w:t>ارد</w:t>
            </w:r>
            <w:r w:rsidRPr="002762D1">
              <w:rPr>
                <w:rFonts w:cs="B Mitra" w:hint="cs"/>
                <w:sz w:val="24"/>
                <w:szCs w:val="24"/>
                <w:rtl/>
              </w:rPr>
              <w:t>ی</w:t>
            </w:r>
            <w:r w:rsidRPr="002762D1">
              <w:rPr>
                <w:rFonts w:cs="B Mitra" w:hint="eastAsia"/>
                <w:sz w:val="24"/>
                <w:szCs w:val="24"/>
                <w:rtl/>
              </w:rPr>
              <w:t>بهشت</w:t>
            </w:r>
            <w:r w:rsidRPr="002762D1">
              <w:rPr>
                <w:rFonts w:cs="B Mitra"/>
                <w:sz w:val="24"/>
                <w:szCs w:val="24"/>
                <w:rtl/>
              </w:rPr>
              <w:t xml:space="preserve"> </w:t>
            </w:r>
            <w:r w:rsidR="003531B2">
              <w:rPr>
                <w:rFonts w:cs="B Mitra" w:hint="cs"/>
                <w:sz w:val="24"/>
                <w:szCs w:val="24"/>
                <w:rtl/>
              </w:rPr>
              <w:t>1402</w:t>
            </w:r>
          </w:p>
        </w:tc>
        <w:tc>
          <w:tcPr>
            <w:tcW w:w="1276" w:type="dxa"/>
            <w:shd w:val="clear" w:color="auto" w:fill="auto"/>
            <w:vAlign w:val="center"/>
          </w:tcPr>
          <w:p w:rsidR="00B438AD" w:rsidRPr="00473C69" w:rsidRDefault="00B438AD" w:rsidP="00C4141D">
            <w:pPr>
              <w:bidi/>
              <w:rPr>
                <w:rFonts w:cs="B Mitra"/>
                <w:rtl/>
              </w:rPr>
            </w:pPr>
          </w:p>
        </w:tc>
        <w:tc>
          <w:tcPr>
            <w:tcW w:w="1134" w:type="dxa"/>
            <w:shd w:val="clear" w:color="auto" w:fill="auto"/>
            <w:vAlign w:val="center"/>
          </w:tcPr>
          <w:p w:rsidR="00B438AD" w:rsidRDefault="00B438AD" w:rsidP="00C4141D">
            <w:pPr>
              <w:bidi/>
              <w:spacing w:after="0" w:line="240" w:lineRule="auto"/>
              <w:jc w:val="center"/>
              <w:rPr>
                <w:rFonts w:cs="B Mitra"/>
                <w:rtl/>
              </w:rPr>
            </w:pPr>
          </w:p>
        </w:tc>
      </w:tr>
    </w:tbl>
    <w:p w:rsidR="002C7FB8" w:rsidRDefault="002C7FB8" w:rsidP="002C7FB8">
      <w:pPr>
        <w:bidi/>
        <w:spacing w:after="160" w:line="259" w:lineRule="auto"/>
        <w:rPr>
          <w:rFonts w:cs="B Titr"/>
          <w:bCs/>
          <w:sz w:val="26"/>
          <w:szCs w:val="26"/>
          <w:rtl/>
        </w:rPr>
      </w:pPr>
    </w:p>
    <w:p w:rsidR="00B438AD" w:rsidRDefault="00B438AD" w:rsidP="00CC68DE">
      <w:pPr>
        <w:bidi/>
        <w:spacing w:before="0" w:after="0" w:line="240" w:lineRule="auto"/>
        <w:rPr>
          <w:rFonts w:ascii="Calibri" w:eastAsia="Times New Roman" w:hAnsi="Calibri" w:cs="B Titr"/>
          <w:b/>
          <w:bCs/>
          <w:color w:val="000000"/>
          <w:sz w:val="24"/>
          <w:szCs w:val="24"/>
          <w:rtl/>
        </w:rPr>
      </w:pPr>
    </w:p>
    <w:p w:rsidR="00FC73E0" w:rsidRDefault="00FC73E0" w:rsidP="00FC73E0">
      <w:pPr>
        <w:bidi/>
        <w:spacing w:before="0" w:after="0" w:line="240" w:lineRule="auto"/>
        <w:rPr>
          <w:rFonts w:ascii="Calibri" w:eastAsia="Times New Roman" w:hAnsi="Calibri" w:cs="B Titr"/>
          <w:b/>
          <w:bCs/>
          <w:color w:val="000000"/>
          <w:sz w:val="24"/>
          <w:szCs w:val="24"/>
          <w:rtl/>
        </w:rPr>
      </w:pPr>
    </w:p>
    <w:p w:rsidR="00FC73E0" w:rsidRDefault="00FC73E0" w:rsidP="00FC73E0">
      <w:pPr>
        <w:bidi/>
        <w:spacing w:before="0" w:after="0" w:line="240" w:lineRule="auto"/>
        <w:rPr>
          <w:rFonts w:ascii="Calibri" w:eastAsia="Times New Roman" w:hAnsi="Calibri" w:cs="B Titr"/>
          <w:b/>
          <w:bCs/>
          <w:color w:val="000000"/>
          <w:sz w:val="24"/>
          <w:szCs w:val="24"/>
          <w:rtl/>
        </w:rPr>
      </w:pPr>
    </w:p>
    <w:p w:rsidR="00FC73E0" w:rsidRDefault="00FC73E0" w:rsidP="00FC73E0">
      <w:pPr>
        <w:bidi/>
        <w:spacing w:before="0" w:after="0" w:line="240" w:lineRule="auto"/>
        <w:rPr>
          <w:rFonts w:ascii="Calibri" w:eastAsia="Times New Roman" w:hAnsi="Calibri" w:cs="B Titr"/>
          <w:b/>
          <w:bCs/>
          <w:color w:val="000000"/>
          <w:sz w:val="24"/>
          <w:szCs w:val="24"/>
          <w:rtl/>
        </w:rPr>
      </w:pPr>
    </w:p>
    <w:p w:rsidR="00FC73E0" w:rsidRDefault="00FC73E0" w:rsidP="00FC73E0">
      <w:pPr>
        <w:bidi/>
        <w:spacing w:before="0" w:after="0" w:line="240" w:lineRule="auto"/>
        <w:rPr>
          <w:rFonts w:ascii="Calibri" w:eastAsia="Times New Roman" w:hAnsi="Calibri" w:cs="B Titr"/>
          <w:b/>
          <w:bCs/>
          <w:color w:val="000000"/>
          <w:sz w:val="24"/>
          <w:szCs w:val="24"/>
          <w:rtl/>
        </w:rPr>
      </w:pPr>
    </w:p>
    <w:p w:rsidR="00C4141D" w:rsidRDefault="00C4141D" w:rsidP="00AD1208">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C68DE" w:rsidRPr="00CC68DE" w:rsidRDefault="003B38B7" w:rsidP="00C4141D">
      <w:pPr>
        <w:bidi/>
        <w:spacing w:before="0" w:after="0" w:line="240" w:lineRule="auto"/>
        <w:rPr>
          <w:rFonts w:ascii="Calibri" w:eastAsia="Times New Roman" w:hAnsi="Calibri" w:cs="B Nazanin"/>
          <w:color w:val="000000"/>
          <w:sz w:val="22"/>
          <w:szCs w:val="22"/>
          <w:lang w:bidi="ar-SA"/>
        </w:rPr>
      </w:pPr>
      <w:r w:rsidRPr="00CC68DE">
        <w:rPr>
          <w:rFonts w:ascii="Calibri" w:eastAsia="Times New Roman" w:hAnsi="Calibri" w:cs="B Titr"/>
          <w:b/>
          <w:bCs/>
          <w:color w:val="000000"/>
          <w:sz w:val="24"/>
          <w:szCs w:val="24"/>
          <w:rtl/>
        </w:rPr>
        <w:t>برنامه:</w:t>
      </w:r>
      <w:r w:rsidRPr="00CC68DE">
        <w:rPr>
          <w:rFonts w:ascii="Calibri" w:eastAsia="Times New Roman" w:hAnsi="Calibri" w:cs="B Nazanin"/>
          <w:b/>
          <w:bCs/>
          <w:color w:val="000000"/>
          <w:sz w:val="22"/>
          <w:szCs w:val="22"/>
          <w:rtl/>
        </w:rPr>
        <w:t xml:space="preserve"> </w:t>
      </w:r>
      <w:r w:rsidR="00CC68DE" w:rsidRPr="00CC68DE">
        <w:rPr>
          <w:rFonts w:ascii="Calibri" w:eastAsia="Times New Roman" w:hAnsi="Calibri" w:cs="B Nazanin" w:hint="cs"/>
          <w:b/>
          <w:bCs/>
          <w:color w:val="000000"/>
          <w:sz w:val="28"/>
          <w:szCs w:val="28"/>
          <w:rtl/>
          <w:lang w:bidi="ar-SA"/>
        </w:rPr>
        <w:t>اصلاح شیوه زندگی و رفتارهای پرخطر در جوانان</w:t>
      </w:r>
    </w:p>
    <w:p w:rsidR="00C4141D" w:rsidRDefault="003B38B7" w:rsidP="00CC68DE">
      <w:pPr>
        <w:bidi/>
        <w:spacing w:before="0" w:after="0" w:line="240" w:lineRule="auto"/>
        <w:rPr>
          <w:rFonts w:cs="B Titr"/>
          <w:bCs/>
          <w:color w:val="000000" w:themeColor="text1"/>
          <w:sz w:val="24"/>
          <w:szCs w:val="24"/>
          <w:rtl/>
          <w:lang w:bidi="ar-SA"/>
        </w:rPr>
      </w:pPr>
      <w:r w:rsidRPr="00CC68DE">
        <w:rPr>
          <w:rFonts w:cs="B Titr" w:hint="cs"/>
          <w:bCs/>
          <w:color w:val="000000" w:themeColor="text1"/>
          <w:sz w:val="24"/>
          <w:szCs w:val="24"/>
          <w:rtl/>
          <w:lang w:bidi="ar-SA"/>
        </w:rPr>
        <w:t xml:space="preserve">هدف </w:t>
      </w:r>
      <w:r w:rsidR="00C4141D" w:rsidRPr="00C4141D">
        <w:rPr>
          <w:rFonts w:cs="B Titr"/>
          <w:bCs/>
          <w:color w:val="000000" w:themeColor="text1"/>
          <w:sz w:val="24"/>
          <w:szCs w:val="24"/>
          <w:rtl/>
          <w:lang w:bidi="ar-SA"/>
        </w:rPr>
        <w:t>کل</w:t>
      </w:r>
      <w:r w:rsidR="00C4141D" w:rsidRPr="00C4141D">
        <w:rPr>
          <w:rFonts w:cs="B Titr" w:hint="cs"/>
          <w:bCs/>
          <w:color w:val="000000" w:themeColor="text1"/>
          <w:sz w:val="24"/>
          <w:szCs w:val="24"/>
          <w:rtl/>
          <w:lang w:bidi="ar-SA"/>
        </w:rPr>
        <w:t>ی</w:t>
      </w:r>
      <w:r w:rsidR="00C4141D" w:rsidRPr="00C4141D">
        <w:rPr>
          <w:rFonts w:cs="B Titr"/>
          <w:bCs/>
          <w:color w:val="000000" w:themeColor="text1"/>
          <w:sz w:val="24"/>
          <w:szCs w:val="24"/>
          <w:rtl/>
          <w:lang w:bidi="ar-SA"/>
        </w:rPr>
        <w:t xml:space="preserve"> : ارتقا</w:t>
      </w:r>
      <w:r w:rsidR="00C4141D" w:rsidRPr="00C4141D">
        <w:rPr>
          <w:rFonts w:cs="B Titr" w:hint="cs"/>
          <w:bCs/>
          <w:color w:val="000000" w:themeColor="text1"/>
          <w:sz w:val="24"/>
          <w:szCs w:val="24"/>
          <w:rtl/>
          <w:lang w:bidi="ar-SA"/>
        </w:rPr>
        <w:t>ی</w:t>
      </w:r>
      <w:r w:rsidR="00C4141D" w:rsidRPr="00C4141D">
        <w:rPr>
          <w:rFonts w:cs="B Titr"/>
          <w:bCs/>
          <w:color w:val="000000" w:themeColor="text1"/>
          <w:sz w:val="24"/>
          <w:szCs w:val="24"/>
          <w:rtl/>
          <w:lang w:bidi="ar-SA"/>
        </w:rPr>
        <w:t xml:space="preserve"> سلامت همه‌جانبه در ابعاد جسم</w:t>
      </w:r>
      <w:r w:rsidR="00C4141D" w:rsidRPr="00C4141D">
        <w:rPr>
          <w:rFonts w:cs="B Titr" w:hint="cs"/>
          <w:bCs/>
          <w:color w:val="000000" w:themeColor="text1"/>
          <w:sz w:val="24"/>
          <w:szCs w:val="24"/>
          <w:rtl/>
          <w:lang w:bidi="ar-SA"/>
        </w:rPr>
        <w:t>ی</w:t>
      </w:r>
      <w:r w:rsidR="00C4141D" w:rsidRPr="00C4141D">
        <w:rPr>
          <w:rFonts w:cs="B Titr"/>
          <w:bCs/>
          <w:color w:val="000000" w:themeColor="text1"/>
          <w:sz w:val="24"/>
          <w:szCs w:val="24"/>
          <w:rtl/>
          <w:lang w:bidi="ar-SA"/>
        </w:rPr>
        <w:t>- روان</w:t>
      </w:r>
      <w:r w:rsidR="00C4141D" w:rsidRPr="00C4141D">
        <w:rPr>
          <w:rFonts w:cs="B Titr" w:hint="cs"/>
          <w:bCs/>
          <w:color w:val="000000" w:themeColor="text1"/>
          <w:sz w:val="24"/>
          <w:szCs w:val="24"/>
          <w:rtl/>
          <w:lang w:bidi="ar-SA"/>
        </w:rPr>
        <w:t>ی</w:t>
      </w:r>
      <w:r w:rsidR="00C4141D" w:rsidRPr="00C4141D">
        <w:rPr>
          <w:rFonts w:cs="B Titr"/>
          <w:bCs/>
          <w:color w:val="000000" w:themeColor="text1"/>
          <w:sz w:val="24"/>
          <w:szCs w:val="24"/>
          <w:rtl/>
          <w:lang w:bidi="ar-SA"/>
        </w:rPr>
        <w:t xml:space="preserve"> و اجتماع</w:t>
      </w:r>
      <w:r w:rsidR="00C4141D" w:rsidRPr="00C4141D">
        <w:rPr>
          <w:rFonts w:cs="B Titr" w:hint="cs"/>
          <w:bCs/>
          <w:color w:val="000000" w:themeColor="text1"/>
          <w:sz w:val="24"/>
          <w:szCs w:val="24"/>
          <w:rtl/>
          <w:lang w:bidi="ar-SA"/>
        </w:rPr>
        <w:t>ی</w:t>
      </w:r>
    </w:p>
    <w:p w:rsidR="00CC68DE" w:rsidRDefault="00CC68DE" w:rsidP="001D5C6F">
      <w:pPr>
        <w:bidi/>
        <w:spacing w:before="0" w:after="0" w:line="240" w:lineRule="auto"/>
        <w:rPr>
          <w:rFonts w:ascii="Calibri" w:eastAsia="Times New Roman" w:hAnsi="Calibri" w:cs="B Titr"/>
          <w:color w:val="000000"/>
          <w:sz w:val="22"/>
          <w:szCs w:val="22"/>
          <w:rtl/>
          <w:lang w:bidi="ar-SA"/>
        </w:rPr>
      </w:pPr>
      <w:r w:rsidRPr="00CC68DE">
        <w:rPr>
          <w:rFonts w:cs="B Titr" w:hint="cs"/>
          <w:bCs/>
          <w:color w:val="000000" w:themeColor="text1"/>
          <w:sz w:val="24"/>
          <w:szCs w:val="24"/>
          <w:rtl/>
          <w:lang w:bidi="ar-SA"/>
        </w:rPr>
        <w:t>هدف کمی 1:</w:t>
      </w:r>
      <w:r>
        <w:rPr>
          <w:rFonts w:cs="B Koodak" w:hint="cs"/>
          <w:bCs/>
          <w:color w:val="000000" w:themeColor="text1"/>
          <w:sz w:val="24"/>
          <w:szCs w:val="24"/>
          <w:rtl/>
          <w:lang w:bidi="ar-SA"/>
        </w:rPr>
        <w:t xml:space="preserve"> </w:t>
      </w:r>
      <w:r w:rsidRPr="00CC68DE">
        <w:rPr>
          <w:rFonts w:ascii="Calibri" w:eastAsia="Times New Roman" w:hAnsi="Calibri" w:cs="B Titr" w:hint="cs"/>
          <w:color w:val="000000"/>
          <w:sz w:val="22"/>
          <w:szCs w:val="22"/>
          <w:rtl/>
          <w:lang w:bidi="ar-SA"/>
        </w:rPr>
        <w:t xml:space="preserve">ارتقاء سطح آگاهی حداقل </w:t>
      </w:r>
      <w:r w:rsidR="001D5C6F">
        <w:rPr>
          <w:rFonts w:ascii="Calibri" w:eastAsia="Times New Roman" w:hAnsi="Calibri" w:cs="B Titr" w:hint="cs"/>
          <w:color w:val="000000"/>
          <w:sz w:val="22"/>
          <w:szCs w:val="22"/>
          <w:rtl/>
          <w:lang w:bidi="ar-SA"/>
        </w:rPr>
        <w:t>20</w:t>
      </w:r>
      <w:r w:rsidRPr="00CC68DE">
        <w:rPr>
          <w:rFonts w:ascii="Calibri" w:eastAsia="Times New Roman" w:hAnsi="Calibri" w:cs="B Titr" w:hint="cs"/>
          <w:color w:val="000000"/>
          <w:sz w:val="22"/>
          <w:szCs w:val="22"/>
          <w:rtl/>
          <w:lang w:bidi="ar-SA"/>
        </w:rPr>
        <w:t>% جمعیت گروه سنی (جوانان 18 تا 29 سال) در خصوص سبک زندگی سالم</w:t>
      </w:r>
    </w:p>
    <w:p w:rsidR="00482936" w:rsidRDefault="00482936" w:rsidP="00482936">
      <w:pPr>
        <w:bidi/>
        <w:spacing w:before="0" w:after="0" w:line="240" w:lineRule="auto"/>
        <w:rPr>
          <w:rFonts w:ascii="Calibri" w:eastAsia="Times New Roman" w:hAnsi="Calibri" w:cs="B Titr"/>
          <w:color w:val="000000"/>
          <w:sz w:val="22"/>
          <w:szCs w:val="22"/>
          <w:rtl/>
          <w:lang w:bidi="ar-SA"/>
        </w:rPr>
      </w:pPr>
    </w:p>
    <w:tbl>
      <w:tblPr>
        <w:tblpPr w:leftFromText="180" w:rightFromText="180" w:vertAnchor="text" w:tblpXSpec="center" w:tblpY="1"/>
        <w:tblOverlap w:val="never"/>
        <w:bidiVisual/>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2126"/>
        <w:gridCol w:w="1275"/>
        <w:gridCol w:w="1418"/>
        <w:gridCol w:w="1276"/>
        <w:gridCol w:w="1134"/>
      </w:tblGrid>
      <w:tr w:rsidR="00FC73E0" w:rsidRPr="00081FAB" w:rsidTr="000F752D">
        <w:trPr>
          <w:trHeight w:val="547"/>
          <w:tblHeader/>
        </w:trPr>
        <w:tc>
          <w:tcPr>
            <w:tcW w:w="11340" w:type="dxa"/>
            <w:gridSpan w:val="7"/>
            <w:shd w:val="clear" w:color="auto" w:fill="0070C0"/>
            <w:vAlign w:val="center"/>
          </w:tcPr>
          <w:p w:rsidR="00FC73E0" w:rsidRPr="00081FAB" w:rsidRDefault="00FC73E0" w:rsidP="00C4141D">
            <w:pPr>
              <w:bidi/>
              <w:spacing w:after="0" w:line="240" w:lineRule="auto"/>
              <w:ind w:right="-225"/>
              <w:jc w:val="center"/>
              <w:rPr>
                <w:rFonts w:ascii="Palatino Linotype" w:hAnsi="Palatino Linotype" w:cs="B Titr"/>
                <w:b/>
                <w:bCs/>
                <w:color w:val="FFFFFF" w:themeColor="background1"/>
                <w:sz w:val="28"/>
                <w:szCs w:val="28"/>
                <w:rtl/>
              </w:rPr>
            </w:pPr>
            <w:r w:rsidRPr="00081FAB">
              <w:rPr>
                <w:rFonts w:cs="B Titr" w:hint="cs"/>
                <w:b/>
                <w:bCs/>
                <w:color w:val="FFFFFF" w:themeColor="background1"/>
                <w:sz w:val="28"/>
                <w:szCs w:val="28"/>
                <w:rtl/>
              </w:rPr>
              <w:t xml:space="preserve">جدول برنامه عملیاتی مدیریت /گروه: </w:t>
            </w:r>
            <w:r>
              <w:rPr>
                <w:rFonts w:cs="B Titr" w:hint="cs"/>
                <w:b/>
                <w:bCs/>
                <w:color w:val="FFFFFF" w:themeColor="background1"/>
                <w:sz w:val="28"/>
                <w:szCs w:val="28"/>
                <w:rtl/>
              </w:rPr>
              <w:t>سلامت نوجوانان،جوانان و مدارس</w:t>
            </w:r>
          </w:p>
        </w:tc>
      </w:tr>
      <w:tr w:rsidR="00FC73E0" w:rsidRPr="000B3FE3" w:rsidTr="000F752D">
        <w:trPr>
          <w:trHeight w:val="464"/>
          <w:tblHeader/>
        </w:trPr>
        <w:tc>
          <w:tcPr>
            <w:tcW w:w="11340" w:type="dxa"/>
            <w:gridSpan w:val="7"/>
            <w:shd w:val="clear" w:color="auto" w:fill="0070C0"/>
            <w:vAlign w:val="center"/>
          </w:tcPr>
          <w:p w:rsidR="00FC73E0" w:rsidRPr="000B3FE3" w:rsidRDefault="00FC73E0" w:rsidP="00FC73E0">
            <w:pPr>
              <w:bidi/>
              <w:spacing w:after="0" w:line="240" w:lineRule="auto"/>
              <w:ind w:right="-225"/>
              <w:rPr>
                <w:rFonts w:cs="B Titr"/>
                <w:b/>
                <w:bCs/>
                <w:color w:val="FFFFFF" w:themeColor="background1"/>
                <w:rtl/>
              </w:rPr>
            </w:pPr>
            <w:r>
              <w:rPr>
                <w:rFonts w:cs="B Titr" w:hint="cs"/>
                <w:b/>
                <w:bCs/>
                <w:color w:val="FFFFFF" w:themeColor="background1"/>
                <w:rtl/>
              </w:rPr>
              <w:t xml:space="preserve">عنوان </w:t>
            </w:r>
            <w:r w:rsidRPr="000B3FE3">
              <w:rPr>
                <w:rFonts w:cs="B Titr" w:hint="cs"/>
                <w:b/>
                <w:bCs/>
                <w:color w:val="FFFFFF" w:themeColor="background1"/>
                <w:rtl/>
              </w:rPr>
              <w:t>هدف اختصاصی:</w:t>
            </w:r>
            <w:r w:rsidRPr="00F2619D">
              <w:rPr>
                <w:rFonts w:cs="B Titr"/>
                <w:b/>
                <w:bCs/>
                <w:color w:val="FFFFFF" w:themeColor="background1"/>
                <w:rtl/>
              </w:rPr>
              <w:t xml:space="preserve"> </w:t>
            </w:r>
            <w:r w:rsidRPr="00F92A7B">
              <w:rPr>
                <w:rFonts w:cs="B Titr" w:hint="cs"/>
                <w:bCs/>
                <w:sz w:val="26"/>
                <w:szCs w:val="26"/>
                <w:rtl/>
              </w:rPr>
              <w:t xml:space="preserve"> </w:t>
            </w:r>
            <w:r w:rsidRPr="00FC73E0">
              <w:rPr>
                <w:rFonts w:ascii="Calibri" w:eastAsia="Times New Roman" w:hAnsi="Calibri" w:cs="B Nazanin" w:hint="cs"/>
                <w:b/>
                <w:bCs/>
                <w:color w:val="000000"/>
                <w:sz w:val="28"/>
                <w:szCs w:val="28"/>
                <w:rtl/>
                <w:lang w:bidi="ar-SA"/>
              </w:rPr>
              <w:t xml:space="preserve"> </w:t>
            </w:r>
            <w:r w:rsidRPr="00FC73E0">
              <w:rPr>
                <w:rFonts w:cs="B Titr" w:hint="cs"/>
                <w:b/>
                <w:bCs/>
                <w:color w:val="FFFFFF" w:themeColor="background1"/>
                <w:sz w:val="26"/>
                <w:szCs w:val="26"/>
                <w:rtl/>
                <w:lang w:bidi="ar-SA"/>
              </w:rPr>
              <w:t>اصلاح شیوه زندگی و رفتارهای پرخطر در جوانان</w:t>
            </w:r>
          </w:p>
        </w:tc>
      </w:tr>
      <w:tr w:rsidR="00FC73E0" w:rsidRPr="000B3FE3" w:rsidTr="000F752D">
        <w:trPr>
          <w:trHeight w:val="464"/>
          <w:tblHeader/>
        </w:trPr>
        <w:tc>
          <w:tcPr>
            <w:tcW w:w="11340" w:type="dxa"/>
            <w:gridSpan w:val="7"/>
            <w:shd w:val="clear" w:color="auto" w:fill="0070C0"/>
            <w:vAlign w:val="center"/>
          </w:tcPr>
          <w:p w:rsidR="00FC73E0" w:rsidRPr="000B3FE3" w:rsidRDefault="00FC73E0" w:rsidP="00C4141D">
            <w:pPr>
              <w:bidi/>
              <w:spacing w:after="0" w:line="240" w:lineRule="auto"/>
              <w:ind w:right="-225"/>
              <w:rPr>
                <w:rFonts w:cs="B Titr"/>
                <w:b/>
                <w:bCs/>
                <w:color w:val="FFFFFF" w:themeColor="background1"/>
                <w:rtl/>
              </w:rPr>
            </w:pPr>
            <w:r>
              <w:rPr>
                <w:rFonts w:cs="B Titr" w:hint="cs"/>
                <w:b/>
                <w:bCs/>
                <w:color w:val="FFFFFF" w:themeColor="background1"/>
                <w:rtl/>
              </w:rPr>
              <w:t>اولویتهای مورد نیاز  هدف اختصاصی:شناسایی گروه هدف. تهیه بسته آموزشی مناسب.آموزش مربی.</w:t>
            </w:r>
          </w:p>
        </w:tc>
      </w:tr>
      <w:tr w:rsidR="00FC73E0" w:rsidRPr="000B3FE3" w:rsidTr="000F752D">
        <w:trPr>
          <w:trHeight w:val="464"/>
          <w:tblHeader/>
        </w:trPr>
        <w:tc>
          <w:tcPr>
            <w:tcW w:w="11340" w:type="dxa"/>
            <w:gridSpan w:val="7"/>
            <w:shd w:val="clear" w:color="auto" w:fill="0070C0"/>
            <w:vAlign w:val="center"/>
          </w:tcPr>
          <w:p w:rsidR="00FC73E0" w:rsidRPr="000B3FE3" w:rsidRDefault="00FC73E0" w:rsidP="00C4141D">
            <w:pPr>
              <w:bidi/>
              <w:spacing w:after="0" w:line="240" w:lineRule="auto"/>
              <w:ind w:right="-225"/>
              <w:rPr>
                <w:rFonts w:cs="B Titr"/>
                <w:b/>
                <w:bCs/>
                <w:color w:val="FFFFFF" w:themeColor="background1"/>
                <w:rtl/>
              </w:rPr>
            </w:pPr>
            <w:r>
              <w:rPr>
                <w:rFonts w:cs="B Titr" w:hint="cs"/>
                <w:b/>
                <w:bCs/>
                <w:color w:val="FFFFFF" w:themeColor="background1"/>
                <w:rtl/>
              </w:rPr>
              <w:t>چالش های مرتبط با هدف اختصاصی: در دسترس نبودن گروه هدف</w:t>
            </w:r>
          </w:p>
        </w:tc>
      </w:tr>
      <w:tr w:rsidR="00FC73E0" w:rsidRPr="000B3FE3" w:rsidTr="000F752D">
        <w:trPr>
          <w:trHeight w:val="547"/>
          <w:tblHeader/>
        </w:trPr>
        <w:tc>
          <w:tcPr>
            <w:tcW w:w="11340" w:type="dxa"/>
            <w:gridSpan w:val="7"/>
            <w:shd w:val="clear" w:color="auto" w:fill="0070C0"/>
            <w:vAlign w:val="center"/>
          </w:tcPr>
          <w:p w:rsidR="00FC73E0" w:rsidRPr="000B3FE3" w:rsidRDefault="00FC73E0" w:rsidP="00FC73E0">
            <w:pPr>
              <w:bidi/>
              <w:spacing w:after="0" w:line="240" w:lineRule="auto"/>
              <w:ind w:right="-225"/>
              <w:rPr>
                <w:rFonts w:cs="B Titr"/>
                <w:b/>
                <w:bCs/>
                <w:color w:val="FFFFFF" w:themeColor="background1"/>
                <w:rtl/>
              </w:rPr>
            </w:pPr>
            <w:r w:rsidRPr="000B3FE3">
              <w:rPr>
                <w:rFonts w:cs="B Titr" w:hint="cs"/>
                <w:b/>
                <w:bCs/>
                <w:color w:val="FFFFFF" w:themeColor="background1"/>
                <w:rtl/>
              </w:rPr>
              <w:t>شاخص محاسباتی:</w:t>
            </w:r>
            <w:r>
              <w:rPr>
                <w:rFonts w:cs="B Titr" w:hint="cs"/>
                <w:b/>
                <w:bCs/>
                <w:color w:val="FFFFFF" w:themeColor="background1"/>
                <w:rtl/>
              </w:rPr>
              <w:t xml:space="preserve"> </w:t>
            </w:r>
            <w:r w:rsidRPr="00FC73E0">
              <w:rPr>
                <w:rFonts w:ascii="Calibri" w:eastAsia="Times New Roman" w:hAnsi="Calibri" w:cs="B Nazanin" w:hint="cs"/>
                <w:b/>
                <w:bCs/>
                <w:color w:val="FFFFFF" w:themeColor="background1"/>
                <w:sz w:val="22"/>
                <w:szCs w:val="22"/>
                <w:rtl/>
              </w:rPr>
              <w:t>پوشش مراقبت جوانان آموزش دیده در زمینه سبک زندگی سالم و پیشگیری از رفتارهای مخاطره آمیز در جوانان</w:t>
            </w:r>
            <w:r w:rsidRPr="00FC73E0">
              <w:rPr>
                <w:rFonts w:ascii="Calibri" w:eastAsia="Times New Roman" w:hAnsi="Calibri" w:cs="B Nazanin" w:hint="cs"/>
                <w:color w:val="FFFFFF" w:themeColor="background1"/>
                <w:rtl/>
              </w:rPr>
              <w:t xml:space="preserve"> </w:t>
            </w:r>
          </w:p>
        </w:tc>
      </w:tr>
      <w:tr w:rsidR="00FC73E0" w:rsidRPr="007913C3" w:rsidTr="000F752D">
        <w:trPr>
          <w:trHeight w:val="465"/>
          <w:tblHeader/>
        </w:trPr>
        <w:tc>
          <w:tcPr>
            <w:tcW w:w="11340" w:type="dxa"/>
            <w:gridSpan w:val="7"/>
            <w:shd w:val="clear" w:color="auto" w:fill="0070C0"/>
            <w:vAlign w:val="center"/>
          </w:tcPr>
          <w:p w:rsidR="00FC73E0" w:rsidRPr="007913C3" w:rsidRDefault="00FC73E0" w:rsidP="00C4141D">
            <w:pPr>
              <w:bidi/>
              <w:spacing w:after="0" w:line="240" w:lineRule="auto"/>
              <w:ind w:right="-225"/>
              <w:rPr>
                <w:rFonts w:cs="B Koodak"/>
                <w:b/>
                <w:bCs/>
                <w:rtl/>
              </w:rPr>
            </w:pPr>
            <w:r w:rsidRPr="007913C3">
              <w:rPr>
                <w:rFonts w:cs="B Koodak" w:hint="cs"/>
                <w:b/>
                <w:bCs/>
                <w:color w:val="FFFFFF" w:themeColor="background1"/>
                <w:rtl/>
              </w:rPr>
              <w:t>میزان</w:t>
            </w:r>
            <w:r w:rsidRPr="007913C3">
              <w:rPr>
                <w:rFonts w:cs="B Koodak"/>
                <w:b/>
                <w:bCs/>
                <w:color w:val="FFFFFF" w:themeColor="background1"/>
                <w:rtl/>
              </w:rPr>
              <w:t xml:space="preserve"> </w:t>
            </w:r>
            <w:r w:rsidRPr="007913C3">
              <w:rPr>
                <w:rFonts w:cs="B Koodak" w:hint="cs"/>
                <w:b/>
                <w:bCs/>
                <w:color w:val="FFFFFF" w:themeColor="background1"/>
                <w:rtl/>
              </w:rPr>
              <w:t>دانشگاهی</w:t>
            </w:r>
            <w:r w:rsidRPr="007913C3">
              <w:rPr>
                <w:rFonts w:cs="B Koodak"/>
                <w:b/>
                <w:bCs/>
                <w:color w:val="FFFFFF" w:themeColor="background1"/>
                <w:rtl/>
              </w:rPr>
              <w:t xml:space="preserve"> (</w:t>
            </w:r>
            <w:r w:rsidRPr="007913C3">
              <w:rPr>
                <w:rFonts w:cs="B Koodak" w:hint="cs"/>
                <w:b/>
                <w:bCs/>
                <w:color w:val="FFFFFF" w:themeColor="background1"/>
                <w:rtl/>
              </w:rPr>
              <w:t>وضعیت</w:t>
            </w:r>
            <w:r w:rsidRPr="007913C3">
              <w:rPr>
                <w:rFonts w:cs="B Koodak"/>
                <w:b/>
                <w:bCs/>
                <w:color w:val="FFFFFF" w:themeColor="background1"/>
                <w:rtl/>
              </w:rPr>
              <w:t xml:space="preserve"> </w:t>
            </w:r>
            <w:r w:rsidRPr="007913C3">
              <w:rPr>
                <w:rFonts w:cs="B Koodak" w:hint="cs"/>
                <w:b/>
                <w:bCs/>
                <w:color w:val="FFFFFF" w:themeColor="background1"/>
                <w:rtl/>
              </w:rPr>
              <w:t>فعلی</w:t>
            </w:r>
            <w:r w:rsidRPr="007913C3">
              <w:rPr>
                <w:rFonts w:cs="B Koodak"/>
                <w:b/>
                <w:bCs/>
                <w:color w:val="FFFFFF" w:themeColor="background1"/>
                <w:rtl/>
              </w:rPr>
              <w:t xml:space="preserve"> </w:t>
            </w:r>
            <w:r w:rsidRPr="007913C3">
              <w:rPr>
                <w:rFonts w:cs="B Koodak" w:hint="cs"/>
                <w:b/>
                <w:bCs/>
                <w:color w:val="FFFFFF" w:themeColor="background1"/>
                <w:rtl/>
              </w:rPr>
              <w:t>شاخص</w:t>
            </w:r>
            <w:r w:rsidRPr="007913C3">
              <w:rPr>
                <w:rFonts w:cs="B Koodak"/>
                <w:b/>
                <w:bCs/>
                <w:color w:val="FFFFFF" w:themeColor="background1"/>
                <w:rtl/>
              </w:rPr>
              <w:t>)</w:t>
            </w:r>
            <w:r w:rsidRPr="007913C3">
              <w:rPr>
                <w:rFonts w:cs="B Koodak" w:hint="cs"/>
                <w:b/>
                <w:bCs/>
                <w:color w:val="FFFFFF" w:themeColor="background1"/>
                <w:rtl/>
              </w:rPr>
              <w:t xml:space="preserve">:                                                                             آخرین میزان کشوری شاخص:                                                   </w:t>
            </w:r>
          </w:p>
        </w:tc>
      </w:tr>
      <w:tr w:rsidR="00FC73E0" w:rsidRPr="007913C3" w:rsidTr="000F752D">
        <w:trPr>
          <w:trHeight w:val="390"/>
          <w:tblHeader/>
        </w:trPr>
        <w:tc>
          <w:tcPr>
            <w:tcW w:w="11340" w:type="dxa"/>
            <w:gridSpan w:val="7"/>
            <w:shd w:val="clear" w:color="auto" w:fill="0070C0"/>
            <w:vAlign w:val="center"/>
          </w:tcPr>
          <w:p w:rsidR="00FC73E0" w:rsidRPr="007913C3" w:rsidRDefault="00FC73E0" w:rsidP="00C4141D">
            <w:pPr>
              <w:bidi/>
              <w:spacing w:after="0" w:line="240" w:lineRule="auto"/>
              <w:ind w:right="-225"/>
              <w:rPr>
                <w:rFonts w:cs="B Koodak"/>
                <w:b/>
                <w:bCs/>
                <w:color w:val="FFFFFF" w:themeColor="background1"/>
                <w:rtl/>
              </w:rPr>
            </w:pPr>
            <w:r w:rsidRPr="007913C3">
              <w:rPr>
                <w:rFonts w:cs="B Koodak" w:hint="cs"/>
                <w:b/>
                <w:bCs/>
                <w:color w:val="FFFFFF" w:themeColor="background1"/>
                <w:rtl/>
              </w:rPr>
              <w:t>وضعیت دستیابی به شاخص در شش ماهه اول سال (میزان / مقدار):                                                              وضعیت دستیابی به شاخص در پایان سال (میزان/ مقدار):</w:t>
            </w:r>
          </w:p>
        </w:tc>
      </w:tr>
      <w:tr w:rsidR="00FC73E0" w:rsidRPr="00A64D62" w:rsidTr="000F752D">
        <w:trPr>
          <w:trHeight w:val="1104"/>
        </w:trPr>
        <w:tc>
          <w:tcPr>
            <w:tcW w:w="709" w:type="dxa"/>
            <w:vAlign w:val="center"/>
          </w:tcPr>
          <w:p w:rsidR="00FC73E0" w:rsidRPr="00A64D62" w:rsidRDefault="00FC73E0" w:rsidP="00C4141D">
            <w:pPr>
              <w:bidi/>
              <w:spacing w:after="0" w:line="204" w:lineRule="auto"/>
              <w:contextualSpacing/>
              <w:jc w:val="center"/>
              <w:rPr>
                <w:rFonts w:cs="B Koodak"/>
                <w:b/>
                <w:bCs/>
                <w:rtl/>
              </w:rPr>
            </w:pPr>
            <w:r w:rsidRPr="006C0498">
              <w:rPr>
                <w:rFonts w:cs="B Koodak" w:hint="cs"/>
                <w:b/>
                <w:bCs/>
                <w:rtl/>
              </w:rPr>
              <w:t>ردیف</w:t>
            </w:r>
          </w:p>
        </w:tc>
        <w:tc>
          <w:tcPr>
            <w:tcW w:w="3402" w:type="dxa"/>
            <w:vAlign w:val="center"/>
          </w:tcPr>
          <w:p w:rsidR="00FC73E0" w:rsidRPr="00A64D62" w:rsidRDefault="00FC73E0" w:rsidP="00C4141D">
            <w:pPr>
              <w:bidi/>
              <w:spacing w:after="0" w:line="204" w:lineRule="auto"/>
              <w:contextualSpacing/>
              <w:jc w:val="center"/>
              <w:rPr>
                <w:rFonts w:cs="B Koodak"/>
                <w:b/>
                <w:bCs/>
              </w:rPr>
            </w:pPr>
            <w:r>
              <w:rPr>
                <w:rFonts w:cs="B Koodak" w:hint="cs"/>
                <w:b/>
                <w:bCs/>
                <w:rtl/>
              </w:rPr>
              <w:t>عنوان فعالیت ها</w:t>
            </w:r>
          </w:p>
        </w:tc>
        <w:tc>
          <w:tcPr>
            <w:tcW w:w="2126" w:type="dxa"/>
            <w:vAlign w:val="center"/>
          </w:tcPr>
          <w:p w:rsidR="00FC73E0" w:rsidRPr="00A64D62" w:rsidRDefault="00FC73E0" w:rsidP="00C4141D">
            <w:pPr>
              <w:bidi/>
              <w:spacing w:after="0" w:line="204" w:lineRule="auto"/>
              <w:contextualSpacing/>
              <w:jc w:val="center"/>
              <w:rPr>
                <w:rFonts w:cs="B Koodak"/>
                <w:b/>
                <w:bCs/>
                <w:rtl/>
              </w:rPr>
            </w:pPr>
            <w:r>
              <w:rPr>
                <w:rFonts w:cs="B Koodak" w:hint="cs"/>
                <w:b/>
                <w:bCs/>
                <w:rtl/>
              </w:rPr>
              <w:t>مسول پیگیری</w:t>
            </w:r>
          </w:p>
        </w:tc>
        <w:tc>
          <w:tcPr>
            <w:tcW w:w="1275" w:type="dxa"/>
            <w:vAlign w:val="center"/>
          </w:tcPr>
          <w:p w:rsidR="00FC73E0" w:rsidRPr="00A64D62" w:rsidRDefault="00FC73E0" w:rsidP="00C4141D">
            <w:pPr>
              <w:bidi/>
              <w:spacing w:after="0" w:line="204" w:lineRule="auto"/>
              <w:contextualSpacing/>
              <w:jc w:val="center"/>
              <w:rPr>
                <w:rFonts w:cs="B Koodak"/>
                <w:b/>
                <w:bCs/>
                <w:rtl/>
              </w:rPr>
            </w:pPr>
            <w:r>
              <w:rPr>
                <w:rFonts w:cs="B Koodak" w:hint="cs"/>
                <w:b/>
                <w:bCs/>
                <w:rtl/>
              </w:rPr>
              <w:t>زمان شروع</w:t>
            </w:r>
          </w:p>
        </w:tc>
        <w:tc>
          <w:tcPr>
            <w:tcW w:w="1418" w:type="dxa"/>
            <w:tcBorders>
              <w:bottom w:val="single" w:sz="4" w:space="0" w:color="auto"/>
            </w:tcBorders>
            <w:vAlign w:val="center"/>
          </w:tcPr>
          <w:p w:rsidR="00FC73E0" w:rsidRPr="00A64D62" w:rsidRDefault="00FC73E0" w:rsidP="00C4141D">
            <w:pPr>
              <w:bidi/>
              <w:spacing w:after="0" w:line="204" w:lineRule="auto"/>
              <w:contextualSpacing/>
              <w:jc w:val="center"/>
              <w:rPr>
                <w:rFonts w:cs="B Koodak"/>
                <w:b/>
                <w:bCs/>
                <w:rtl/>
              </w:rPr>
            </w:pPr>
            <w:r>
              <w:rPr>
                <w:rFonts w:cs="B Koodak" w:hint="cs"/>
                <w:b/>
                <w:bCs/>
                <w:rtl/>
              </w:rPr>
              <w:t>زمان پایان</w:t>
            </w:r>
          </w:p>
        </w:tc>
        <w:tc>
          <w:tcPr>
            <w:tcW w:w="1276" w:type="dxa"/>
            <w:tcBorders>
              <w:bottom w:val="single" w:sz="4" w:space="0" w:color="auto"/>
            </w:tcBorders>
            <w:vAlign w:val="center"/>
          </w:tcPr>
          <w:p w:rsidR="00FC73E0" w:rsidRPr="00A64D62" w:rsidRDefault="00FC73E0" w:rsidP="00C4141D">
            <w:pPr>
              <w:bidi/>
              <w:spacing w:after="0" w:line="204" w:lineRule="auto"/>
              <w:contextualSpacing/>
              <w:jc w:val="center"/>
              <w:rPr>
                <w:rFonts w:cs="B Koodak"/>
                <w:b/>
                <w:bCs/>
                <w:rtl/>
              </w:rPr>
            </w:pPr>
            <w:r>
              <w:rPr>
                <w:rFonts w:cs="B Koodak" w:hint="cs"/>
                <w:b/>
                <w:bCs/>
                <w:rtl/>
              </w:rPr>
              <w:t>بودجه مورد نیاز (ریال)</w:t>
            </w:r>
          </w:p>
        </w:tc>
        <w:tc>
          <w:tcPr>
            <w:tcW w:w="1134" w:type="dxa"/>
            <w:vAlign w:val="center"/>
          </w:tcPr>
          <w:p w:rsidR="00FC73E0" w:rsidRDefault="00FC73E0" w:rsidP="00C4141D">
            <w:pPr>
              <w:bidi/>
              <w:spacing w:after="0" w:line="204" w:lineRule="auto"/>
              <w:contextualSpacing/>
              <w:jc w:val="center"/>
              <w:rPr>
                <w:rFonts w:cs="B Koodak"/>
                <w:b/>
                <w:bCs/>
                <w:rtl/>
              </w:rPr>
            </w:pPr>
            <w:r>
              <w:rPr>
                <w:rFonts w:cs="B Koodak" w:hint="cs"/>
                <w:b/>
                <w:bCs/>
                <w:rtl/>
              </w:rPr>
              <w:t xml:space="preserve">دلایل عدم دستیابی </w:t>
            </w:r>
          </w:p>
          <w:p w:rsidR="00FC73E0" w:rsidRPr="00A64D62" w:rsidRDefault="00FC73E0" w:rsidP="00C4141D">
            <w:pPr>
              <w:bidi/>
              <w:spacing w:after="0" w:line="204" w:lineRule="auto"/>
              <w:contextualSpacing/>
              <w:jc w:val="center"/>
              <w:rPr>
                <w:rFonts w:cs="B Koodak"/>
                <w:b/>
                <w:bCs/>
                <w:rtl/>
              </w:rPr>
            </w:pPr>
            <w:r>
              <w:rPr>
                <w:rFonts w:cs="B Koodak" w:hint="cs"/>
                <w:b/>
                <w:bCs/>
                <w:rtl/>
              </w:rPr>
              <w:t>به میزان تعهد سالیانه</w:t>
            </w:r>
          </w:p>
        </w:tc>
      </w:tr>
      <w:tr w:rsidR="00FC73E0" w:rsidTr="000F752D">
        <w:trPr>
          <w:trHeight w:val="547"/>
        </w:trPr>
        <w:tc>
          <w:tcPr>
            <w:tcW w:w="709" w:type="dxa"/>
            <w:shd w:val="clear" w:color="auto" w:fill="auto"/>
            <w:vAlign w:val="center"/>
          </w:tcPr>
          <w:p w:rsidR="00FC73E0" w:rsidRPr="00C17064" w:rsidRDefault="00FC73E0" w:rsidP="00C4141D">
            <w:pPr>
              <w:bidi/>
              <w:spacing w:after="0" w:line="240" w:lineRule="auto"/>
              <w:jc w:val="center"/>
              <w:rPr>
                <w:rFonts w:cs="B Mitra"/>
                <w:b/>
                <w:bCs/>
                <w:sz w:val="24"/>
                <w:szCs w:val="24"/>
              </w:rPr>
            </w:pPr>
            <w:r w:rsidRPr="00C17064">
              <w:rPr>
                <w:rFonts w:cs="B Mitra" w:hint="cs"/>
                <w:b/>
                <w:bCs/>
                <w:sz w:val="24"/>
                <w:szCs w:val="24"/>
                <w:rtl/>
              </w:rPr>
              <w:t>1</w:t>
            </w:r>
          </w:p>
        </w:tc>
        <w:tc>
          <w:tcPr>
            <w:tcW w:w="3402" w:type="dxa"/>
            <w:tcBorders>
              <w:top w:val="nil"/>
              <w:left w:val="nil"/>
              <w:bottom w:val="single" w:sz="8" w:space="0" w:color="auto"/>
              <w:right w:val="single" w:sz="8" w:space="0" w:color="000000"/>
            </w:tcBorders>
            <w:shd w:val="clear" w:color="auto" w:fill="FFFFFF" w:themeFill="background1"/>
            <w:vAlign w:val="center"/>
          </w:tcPr>
          <w:p w:rsidR="00FC73E0" w:rsidRPr="00C17064" w:rsidRDefault="00FC73E0" w:rsidP="00C4141D">
            <w:pPr>
              <w:bidi/>
              <w:rPr>
                <w:rFonts w:ascii="Calibri" w:hAnsi="Calibri" w:cs="B Nazanin"/>
                <w:b/>
                <w:bCs/>
                <w:color w:val="000000"/>
              </w:rPr>
            </w:pPr>
            <w:r w:rsidRPr="00C17064">
              <w:rPr>
                <w:rFonts w:ascii="Calibri" w:hAnsi="Calibri" w:cs="B Nazanin" w:hint="cs"/>
                <w:b/>
                <w:bCs/>
                <w:color w:val="000000"/>
                <w:rtl/>
              </w:rPr>
              <w:t xml:space="preserve">برگزاری جلسه هماهنگی با </w:t>
            </w:r>
            <w:r>
              <w:rPr>
                <w:rFonts w:ascii="Calibri" w:hAnsi="Calibri" w:cs="B Nazanin" w:hint="cs"/>
                <w:b/>
                <w:bCs/>
                <w:color w:val="000000"/>
                <w:rtl/>
              </w:rPr>
              <w:t>مراکز تجمعی جوانان</w:t>
            </w:r>
            <w:r w:rsidRPr="00C17064">
              <w:rPr>
                <w:rFonts w:ascii="Calibri" w:hAnsi="Calibri" w:cs="B Nazanin" w:hint="cs"/>
                <w:b/>
                <w:bCs/>
                <w:color w:val="000000"/>
                <w:rtl/>
              </w:rPr>
              <w:t xml:space="preserve"> در خصوص  همکاری در اجرای طرح</w:t>
            </w:r>
          </w:p>
        </w:tc>
        <w:tc>
          <w:tcPr>
            <w:tcW w:w="2126" w:type="dxa"/>
            <w:tcBorders>
              <w:top w:val="nil"/>
              <w:left w:val="single" w:sz="8" w:space="0" w:color="auto"/>
              <w:bottom w:val="single" w:sz="8" w:space="0" w:color="auto"/>
              <w:right w:val="nil"/>
            </w:tcBorders>
            <w:shd w:val="clear" w:color="auto" w:fill="FFFFFF" w:themeFill="background1"/>
            <w:vAlign w:val="center"/>
          </w:tcPr>
          <w:p w:rsidR="00FC73E0" w:rsidRPr="00C17064" w:rsidRDefault="00FC73E0" w:rsidP="00C4141D">
            <w:pPr>
              <w:bidi/>
              <w:jc w:val="center"/>
              <w:rPr>
                <w:rFonts w:ascii="Calibri" w:hAnsi="Calibri" w:cs="B Nazanin"/>
                <w:b/>
                <w:bCs/>
                <w:color w:val="000000"/>
                <w:sz w:val="18"/>
                <w:szCs w:val="18"/>
                <w:rtl/>
              </w:rPr>
            </w:pPr>
            <w:r w:rsidRPr="00C17064">
              <w:rPr>
                <w:rFonts w:ascii="Calibri" w:hAnsi="Calibri" w:cs="B Nazanin" w:hint="cs"/>
                <w:b/>
                <w:bCs/>
                <w:color w:val="000000"/>
                <w:sz w:val="18"/>
                <w:szCs w:val="18"/>
                <w:rtl/>
              </w:rPr>
              <w:t>گروه سلامت نوجوانان ،جوانان و مدارس</w:t>
            </w:r>
          </w:p>
        </w:tc>
        <w:tc>
          <w:tcPr>
            <w:tcW w:w="1275" w:type="dxa"/>
            <w:tcBorders>
              <w:top w:val="nil"/>
              <w:left w:val="single" w:sz="8" w:space="0" w:color="auto"/>
              <w:bottom w:val="single" w:sz="8" w:space="0" w:color="auto"/>
              <w:right w:val="single" w:sz="4" w:space="0" w:color="auto"/>
            </w:tcBorders>
            <w:shd w:val="clear" w:color="auto" w:fill="FFFFFF" w:themeFill="background1"/>
            <w:vAlign w:val="center"/>
          </w:tcPr>
          <w:p w:rsidR="00FC73E0" w:rsidRPr="00C17064" w:rsidRDefault="002762D1" w:rsidP="001D5C6F">
            <w:pPr>
              <w:bidi/>
              <w:jc w:val="center"/>
              <w:rPr>
                <w:rFonts w:ascii="Calibri" w:hAnsi="Calibri" w:cs="B Nazanin"/>
                <w:b/>
                <w:bCs/>
                <w:color w:val="000000"/>
                <w:rtl/>
              </w:rPr>
            </w:pPr>
            <w:r w:rsidRPr="002762D1">
              <w:rPr>
                <w:rFonts w:ascii="Calibri" w:hAnsi="Calibri" w:cs="B Nazanin" w:hint="cs"/>
                <w:b/>
                <w:bCs/>
                <w:color w:val="000000"/>
                <w:rtl/>
              </w:rPr>
              <w:t>اردیبهشت 140</w:t>
            </w:r>
            <w:r w:rsidR="001D5C6F">
              <w:rPr>
                <w:rFonts w:ascii="Calibri" w:hAnsi="Calibri" w:cs="B Nazanin" w:hint="cs"/>
                <w:b/>
                <w:bCs/>
                <w:color w:val="000000"/>
                <w:rtl/>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73E0" w:rsidRPr="00C17064" w:rsidRDefault="002762D1" w:rsidP="001D5C6F">
            <w:pPr>
              <w:bidi/>
              <w:spacing w:after="0" w:line="240" w:lineRule="auto"/>
              <w:jc w:val="center"/>
              <w:rPr>
                <w:rFonts w:cs="B Mitra"/>
                <w:b/>
                <w:bCs/>
                <w:rtl/>
              </w:rPr>
            </w:pPr>
            <w:r w:rsidRPr="002762D1">
              <w:rPr>
                <w:rFonts w:cs="B Mitra"/>
                <w:b/>
                <w:bCs/>
                <w:rtl/>
              </w:rPr>
              <w:t>ارد</w:t>
            </w:r>
            <w:r w:rsidRPr="002762D1">
              <w:rPr>
                <w:rFonts w:cs="B Mitra" w:hint="cs"/>
                <w:b/>
                <w:bCs/>
                <w:rtl/>
              </w:rPr>
              <w:t>ی</w:t>
            </w:r>
            <w:r w:rsidRPr="002762D1">
              <w:rPr>
                <w:rFonts w:cs="B Mitra" w:hint="eastAsia"/>
                <w:b/>
                <w:bCs/>
                <w:rtl/>
              </w:rPr>
              <w:t>بهشت</w:t>
            </w:r>
            <w:r w:rsidRPr="002762D1">
              <w:rPr>
                <w:rFonts w:cs="B Mitra"/>
                <w:b/>
                <w:bCs/>
                <w:rtl/>
              </w:rPr>
              <w:t xml:space="preserve"> </w:t>
            </w:r>
            <w:r w:rsidR="003531B2">
              <w:rPr>
                <w:rFonts w:cs="B Mitra" w:hint="cs"/>
                <w:b/>
                <w:bCs/>
                <w:rtl/>
              </w:rPr>
              <w:t>140</w:t>
            </w:r>
            <w:r w:rsidR="001D5C6F">
              <w:rPr>
                <w:rFonts w:cs="B Mitra" w:hint="cs"/>
                <w:b/>
                <w:bCs/>
                <w:rtl/>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73E0" w:rsidRPr="00C17064" w:rsidRDefault="00FC73E0" w:rsidP="00C4141D">
            <w:pPr>
              <w:bidi/>
              <w:spacing w:after="0" w:line="240" w:lineRule="auto"/>
              <w:rPr>
                <w:rFonts w:cs="B Mitra"/>
              </w:rPr>
            </w:pPr>
          </w:p>
        </w:tc>
        <w:tc>
          <w:tcPr>
            <w:tcW w:w="1134" w:type="dxa"/>
            <w:tcBorders>
              <w:top w:val="nil"/>
              <w:left w:val="single" w:sz="4" w:space="0" w:color="auto"/>
              <w:bottom w:val="single" w:sz="8" w:space="0" w:color="auto"/>
              <w:right w:val="nil"/>
            </w:tcBorders>
            <w:shd w:val="clear" w:color="auto" w:fill="FFFFFF" w:themeFill="background1"/>
            <w:vAlign w:val="center"/>
          </w:tcPr>
          <w:p w:rsidR="00FC73E0" w:rsidRDefault="00FC73E0" w:rsidP="00C4141D">
            <w:pPr>
              <w:bidi/>
              <w:jc w:val="center"/>
              <w:rPr>
                <w:rFonts w:ascii="Calibri" w:hAnsi="Calibri" w:cs="B Nazanin"/>
                <w:color w:val="000000"/>
                <w:sz w:val="18"/>
                <w:szCs w:val="18"/>
                <w:rtl/>
              </w:rPr>
            </w:pPr>
          </w:p>
        </w:tc>
      </w:tr>
      <w:tr w:rsidR="00FC73E0" w:rsidRPr="008075E2" w:rsidTr="000F752D">
        <w:trPr>
          <w:trHeight w:val="595"/>
        </w:trPr>
        <w:tc>
          <w:tcPr>
            <w:tcW w:w="709" w:type="dxa"/>
            <w:shd w:val="clear" w:color="auto" w:fill="auto"/>
            <w:vAlign w:val="center"/>
          </w:tcPr>
          <w:p w:rsidR="00FC73E0" w:rsidRPr="00C17064" w:rsidRDefault="00FC73E0" w:rsidP="00C4141D">
            <w:pPr>
              <w:bidi/>
              <w:spacing w:after="0" w:line="240" w:lineRule="auto"/>
              <w:jc w:val="center"/>
              <w:rPr>
                <w:rFonts w:cs="B Mitra"/>
                <w:b/>
                <w:bCs/>
                <w:sz w:val="24"/>
                <w:szCs w:val="24"/>
              </w:rPr>
            </w:pPr>
            <w:r w:rsidRPr="00C17064">
              <w:rPr>
                <w:rFonts w:cs="B Mitra" w:hint="cs"/>
                <w:b/>
                <w:bCs/>
                <w:sz w:val="24"/>
                <w:szCs w:val="24"/>
                <w:rtl/>
              </w:rPr>
              <w:lastRenderedPageBreak/>
              <w:t>2</w:t>
            </w:r>
          </w:p>
        </w:tc>
        <w:tc>
          <w:tcPr>
            <w:tcW w:w="3402" w:type="dxa"/>
            <w:tcBorders>
              <w:top w:val="nil"/>
              <w:left w:val="nil"/>
              <w:bottom w:val="single" w:sz="8" w:space="0" w:color="auto"/>
              <w:right w:val="single" w:sz="8" w:space="0" w:color="000000"/>
            </w:tcBorders>
            <w:shd w:val="clear" w:color="auto" w:fill="FFFFFF" w:themeFill="background1"/>
            <w:vAlign w:val="center"/>
          </w:tcPr>
          <w:p w:rsidR="00FC73E0" w:rsidRPr="00C17064" w:rsidRDefault="00FC73E0" w:rsidP="00FC73E0">
            <w:pPr>
              <w:bidi/>
              <w:rPr>
                <w:rFonts w:ascii="Calibri" w:hAnsi="Calibri" w:cs="B Nazanin"/>
                <w:b/>
                <w:bCs/>
                <w:color w:val="000000"/>
              </w:rPr>
            </w:pPr>
            <w:r w:rsidRPr="00C17064">
              <w:rPr>
                <w:rFonts w:ascii="Calibri" w:hAnsi="Calibri" w:cs="B Nazanin" w:hint="cs"/>
                <w:b/>
                <w:bCs/>
                <w:color w:val="000000"/>
                <w:rtl/>
              </w:rPr>
              <w:t xml:space="preserve">مکاتبه و هماهنگی با اداره کل </w:t>
            </w:r>
            <w:r>
              <w:rPr>
                <w:rFonts w:ascii="Calibri" w:hAnsi="Calibri" w:cs="B Nazanin" w:hint="cs"/>
                <w:b/>
                <w:bCs/>
                <w:color w:val="000000"/>
                <w:rtl/>
              </w:rPr>
              <w:t xml:space="preserve">ورزش و جوانان، دانشگاه ها و موسسات عای آموزشی، پادگان ها و تمامی مراکز تجمعی جوانان </w:t>
            </w:r>
            <w:r w:rsidRPr="00C17064">
              <w:rPr>
                <w:rFonts w:ascii="Calibri" w:hAnsi="Calibri" w:cs="B Nazanin" w:hint="cs"/>
                <w:b/>
                <w:bCs/>
                <w:color w:val="000000"/>
                <w:rtl/>
              </w:rPr>
              <w:t xml:space="preserve">در خصوص </w:t>
            </w:r>
            <w:r>
              <w:rPr>
                <w:rFonts w:ascii="Calibri" w:hAnsi="Calibri" w:cs="B Nazanin" w:hint="cs"/>
                <w:b/>
                <w:bCs/>
                <w:color w:val="000000"/>
                <w:rtl/>
              </w:rPr>
              <w:t xml:space="preserve">آموزش جوانان </w:t>
            </w:r>
          </w:p>
        </w:tc>
        <w:tc>
          <w:tcPr>
            <w:tcW w:w="2126" w:type="dxa"/>
            <w:tcBorders>
              <w:top w:val="nil"/>
              <w:left w:val="single" w:sz="8" w:space="0" w:color="auto"/>
              <w:bottom w:val="single" w:sz="8" w:space="0" w:color="auto"/>
              <w:right w:val="nil"/>
            </w:tcBorders>
            <w:shd w:val="clear" w:color="auto" w:fill="FFFFFF" w:themeFill="background1"/>
            <w:vAlign w:val="center"/>
          </w:tcPr>
          <w:p w:rsidR="00FC73E0" w:rsidRPr="00C17064" w:rsidRDefault="00FC73E0" w:rsidP="00C4141D">
            <w:pPr>
              <w:bidi/>
              <w:jc w:val="center"/>
              <w:rPr>
                <w:rFonts w:ascii="Calibri" w:hAnsi="Calibri" w:cs="B Nazanin"/>
                <w:b/>
                <w:bCs/>
                <w:color w:val="000000"/>
                <w:sz w:val="18"/>
                <w:szCs w:val="18"/>
                <w:rtl/>
              </w:rPr>
            </w:pPr>
            <w:r w:rsidRPr="00C17064">
              <w:rPr>
                <w:rFonts w:ascii="Calibri" w:hAnsi="Calibri" w:cs="B Nazanin" w:hint="cs"/>
                <w:b/>
                <w:bCs/>
                <w:color w:val="000000"/>
                <w:sz w:val="18"/>
                <w:szCs w:val="18"/>
                <w:rtl/>
              </w:rPr>
              <w:t>گروه سلامت نوجوانان ،جوانان و مدارس</w:t>
            </w:r>
          </w:p>
        </w:tc>
        <w:tc>
          <w:tcPr>
            <w:tcW w:w="1275" w:type="dxa"/>
            <w:tcBorders>
              <w:top w:val="nil"/>
              <w:left w:val="single" w:sz="8" w:space="0" w:color="auto"/>
              <w:bottom w:val="single" w:sz="8" w:space="0" w:color="auto"/>
              <w:right w:val="nil"/>
            </w:tcBorders>
            <w:shd w:val="clear" w:color="auto" w:fill="FFFFFF" w:themeFill="background1"/>
            <w:vAlign w:val="center"/>
          </w:tcPr>
          <w:p w:rsidR="00FC73E0" w:rsidRPr="00C17064" w:rsidRDefault="00FC73E0" w:rsidP="001D5C6F">
            <w:pPr>
              <w:bidi/>
              <w:jc w:val="center"/>
              <w:rPr>
                <w:rFonts w:ascii="Calibri" w:hAnsi="Calibri" w:cs="B Nazanin"/>
                <w:b/>
                <w:bCs/>
                <w:color w:val="000000"/>
                <w:rtl/>
              </w:rPr>
            </w:pPr>
            <w:r w:rsidRPr="00C17064">
              <w:rPr>
                <w:rFonts w:ascii="Calibri" w:hAnsi="Calibri" w:cs="B Nazanin" w:hint="cs"/>
                <w:b/>
                <w:bCs/>
                <w:color w:val="000000"/>
                <w:rtl/>
              </w:rPr>
              <w:t>خرداد140</w:t>
            </w:r>
            <w:r w:rsidR="001D5C6F">
              <w:rPr>
                <w:rFonts w:ascii="Calibri" w:hAnsi="Calibri" w:cs="B Nazanin" w:hint="cs"/>
                <w:b/>
                <w:bCs/>
                <w:color w:val="000000"/>
                <w:rtl/>
              </w:rPr>
              <w:t>3</w:t>
            </w:r>
          </w:p>
        </w:tc>
        <w:tc>
          <w:tcPr>
            <w:tcW w:w="1418" w:type="dxa"/>
            <w:tcBorders>
              <w:top w:val="nil"/>
              <w:left w:val="single" w:sz="8" w:space="0" w:color="auto"/>
              <w:bottom w:val="single" w:sz="8" w:space="0" w:color="auto"/>
              <w:right w:val="nil"/>
            </w:tcBorders>
            <w:shd w:val="clear" w:color="auto" w:fill="FFFFFF" w:themeFill="background1"/>
            <w:vAlign w:val="center"/>
          </w:tcPr>
          <w:p w:rsidR="00FC73E0" w:rsidRPr="00C17064" w:rsidRDefault="00FC73E0" w:rsidP="001D5C6F">
            <w:pPr>
              <w:bidi/>
              <w:jc w:val="center"/>
              <w:rPr>
                <w:rFonts w:ascii="Calibri" w:hAnsi="Calibri" w:cs="B Nazanin"/>
                <w:b/>
                <w:bCs/>
                <w:color w:val="000000"/>
                <w:rtl/>
              </w:rPr>
            </w:pPr>
            <w:r w:rsidRPr="00C17064">
              <w:rPr>
                <w:rFonts w:ascii="Calibri" w:hAnsi="Calibri" w:cs="B Nazanin" w:hint="cs"/>
                <w:b/>
                <w:bCs/>
                <w:color w:val="000000"/>
                <w:rtl/>
              </w:rPr>
              <w:t>خرداد140</w:t>
            </w:r>
            <w:r w:rsidR="001D5C6F">
              <w:rPr>
                <w:rFonts w:ascii="Calibri" w:hAnsi="Calibri" w:cs="B Nazanin" w:hint="cs"/>
                <w:b/>
                <w:bCs/>
                <w:color w:val="000000"/>
                <w:rtl/>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73E0" w:rsidRPr="008075E2" w:rsidRDefault="00FC73E0" w:rsidP="00C4141D">
            <w:pPr>
              <w:bidi/>
              <w:spacing w:after="0" w:line="240" w:lineRule="auto"/>
              <w:jc w:val="center"/>
              <w:rPr>
                <w:rFonts w:cs="B Mitra"/>
                <w:rtl/>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73E0" w:rsidRPr="008075E2" w:rsidRDefault="00FC73E0" w:rsidP="00C4141D">
            <w:pPr>
              <w:bidi/>
              <w:spacing w:after="0" w:line="240" w:lineRule="auto"/>
              <w:jc w:val="center"/>
              <w:rPr>
                <w:rFonts w:cs="B Mitra"/>
                <w:rtl/>
              </w:rPr>
            </w:pPr>
          </w:p>
        </w:tc>
      </w:tr>
      <w:tr w:rsidR="00FC73E0" w:rsidRPr="008075E2" w:rsidTr="000F752D">
        <w:trPr>
          <w:trHeight w:val="547"/>
        </w:trPr>
        <w:tc>
          <w:tcPr>
            <w:tcW w:w="709" w:type="dxa"/>
            <w:shd w:val="clear" w:color="auto" w:fill="auto"/>
            <w:vAlign w:val="center"/>
          </w:tcPr>
          <w:p w:rsidR="00FC73E0" w:rsidRPr="00D07ABF" w:rsidRDefault="00FC73E0" w:rsidP="00C4141D">
            <w:pPr>
              <w:bidi/>
              <w:spacing w:after="0" w:line="240" w:lineRule="auto"/>
              <w:jc w:val="center"/>
              <w:rPr>
                <w:rFonts w:cs="B Mitra"/>
                <w:sz w:val="24"/>
                <w:szCs w:val="24"/>
                <w:rtl/>
              </w:rPr>
            </w:pPr>
            <w:r>
              <w:rPr>
                <w:rFonts w:cs="B Mitra" w:hint="cs"/>
                <w:sz w:val="24"/>
                <w:szCs w:val="24"/>
                <w:rtl/>
              </w:rPr>
              <w:t>3</w:t>
            </w:r>
          </w:p>
        </w:tc>
        <w:tc>
          <w:tcPr>
            <w:tcW w:w="3402" w:type="dxa"/>
            <w:tcBorders>
              <w:top w:val="single" w:sz="8" w:space="0" w:color="auto"/>
              <w:left w:val="nil"/>
              <w:bottom w:val="single" w:sz="8" w:space="0" w:color="auto"/>
              <w:right w:val="single" w:sz="8" w:space="0" w:color="000000"/>
            </w:tcBorders>
            <w:shd w:val="clear" w:color="auto" w:fill="FFFFFF" w:themeFill="background1"/>
            <w:vAlign w:val="bottom"/>
          </w:tcPr>
          <w:p w:rsidR="00FC73E0" w:rsidRPr="009A43EE" w:rsidRDefault="00FC73E0" w:rsidP="00C4141D">
            <w:pPr>
              <w:bidi/>
              <w:jc w:val="both"/>
              <w:rPr>
                <w:rFonts w:cs="B Nazanin"/>
              </w:rPr>
            </w:pPr>
            <w:r w:rsidRPr="009A43EE">
              <w:rPr>
                <w:rFonts w:cs="B Nazanin" w:hint="cs"/>
                <w:rtl/>
              </w:rPr>
              <w:t xml:space="preserve">پیگیری مفاد سند سلامت جوانان با همکاری دستگاه های ذیربط در زمینه شیوه زندگی سالم جوانان </w:t>
            </w:r>
          </w:p>
        </w:tc>
        <w:tc>
          <w:tcPr>
            <w:tcW w:w="2126" w:type="dxa"/>
            <w:tcBorders>
              <w:top w:val="nil"/>
              <w:left w:val="single" w:sz="8" w:space="0" w:color="auto"/>
              <w:bottom w:val="single" w:sz="8" w:space="0" w:color="auto"/>
              <w:right w:val="nil"/>
            </w:tcBorders>
            <w:shd w:val="clear" w:color="auto" w:fill="FFFFFF" w:themeFill="background1"/>
            <w:vAlign w:val="center"/>
          </w:tcPr>
          <w:p w:rsidR="00FC73E0" w:rsidRPr="00C17064" w:rsidRDefault="00FC73E0" w:rsidP="00C4141D">
            <w:pPr>
              <w:bidi/>
              <w:jc w:val="center"/>
              <w:rPr>
                <w:rFonts w:ascii="Calibri" w:hAnsi="Calibri" w:cs="B Nazanin"/>
                <w:b/>
                <w:bCs/>
                <w:color w:val="000000"/>
                <w:sz w:val="18"/>
                <w:szCs w:val="18"/>
                <w:rtl/>
              </w:rPr>
            </w:pPr>
            <w:r w:rsidRPr="00C17064">
              <w:rPr>
                <w:rFonts w:ascii="Calibri" w:hAnsi="Calibri" w:cs="B Nazanin" w:hint="cs"/>
                <w:b/>
                <w:bCs/>
                <w:color w:val="000000"/>
                <w:sz w:val="18"/>
                <w:szCs w:val="18"/>
                <w:rtl/>
              </w:rPr>
              <w:t>گروه سلامت نوجوانان ،جوانان و مدارس</w:t>
            </w:r>
          </w:p>
        </w:tc>
        <w:tc>
          <w:tcPr>
            <w:tcW w:w="1275" w:type="dxa"/>
            <w:tcBorders>
              <w:top w:val="nil"/>
              <w:left w:val="single" w:sz="8" w:space="0" w:color="auto"/>
              <w:bottom w:val="single" w:sz="8" w:space="0" w:color="auto"/>
              <w:right w:val="nil"/>
            </w:tcBorders>
            <w:shd w:val="clear" w:color="auto" w:fill="FFFFFF" w:themeFill="background1"/>
            <w:vAlign w:val="center"/>
          </w:tcPr>
          <w:p w:rsidR="00FC73E0" w:rsidRPr="00C17064" w:rsidRDefault="002762D1" w:rsidP="002762D1">
            <w:pPr>
              <w:bidi/>
              <w:jc w:val="center"/>
              <w:rPr>
                <w:rFonts w:ascii="Calibri" w:hAnsi="Calibri" w:cs="B Nazanin"/>
                <w:b/>
                <w:bCs/>
                <w:color w:val="000000"/>
                <w:rtl/>
              </w:rPr>
            </w:pPr>
            <w:r w:rsidRPr="002762D1">
              <w:rPr>
                <w:rFonts w:ascii="Calibri" w:hAnsi="Calibri" w:cs="B Nazanin" w:hint="cs"/>
                <w:b/>
                <w:bCs/>
                <w:color w:val="000000"/>
                <w:rtl/>
              </w:rPr>
              <w:t>در طول سال</w:t>
            </w:r>
          </w:p>
        </w:tc>
        <w:tc>
          <w:tcPr>
            <w:tcW w:w="1418" w:type="dxa"/>
            <w:tcBorders>
              <w:top w:val="nil"/>
              <w:left w:val="single" w:sz="8" w:space="0" w:color="auto"/>
              <w:bottom w:val="single" w:sz="8" w:space="0" w:color="auto"/>
              <w:right w:val="nil"/>
            </w:tcBorders>
            <w:shd w:val="clear" w:color="auto" w:fill="FFFFFF" w:themeFill="background1"/>
            <w:vAlign w:val="center"/>
          </w:tcPr>
          <w:p w:rsidR="00FC73E0" w:rsidRPr="00C17064" w:rsidRDefault="002762D1" w:rsidP="002762D1">
            <w:pPr>
              <w:bidi/>
              <w:jc w:val="center"/>
              <w:rPr>
                <w:rFonts w:ascii="Calibri" w:hAnsi="Calibri" w:cs="B Nazanin"/>
                <w:b/>
                <w:bCs/>
                <w:color w:val="000000"/>
                <w:rtl/>
              </w:rPr>
            </w:pPr>
            <w:r w:rsidRPr="002762D1">
              <w:rPr>
                <w:rFonts w:ascii="Calibri" w:hAnsi="Calibri" w:cs="B Nazanin" w:hint="cs"/>
                <w:b/>
                <w:bCs/>
                <w:color w:val="000000"/>
                <w:rtl/>
              </w:rPr>
              <w:t>در طول سال</w:t>
            </w:r>
          </w:p>
        </w:tc>
        <w:tc>
          <w:tcPr>
            <w:tcW w:w="1276" w:type="dxa"/>
            <w:shd w:val="clear" w:color="auto" w:fill="auto"/>
            <w:vAlign w:val="center"/>
          </w:tcPr>
          <w:p w:rsidR="00FC73E0" w:rsidRPr="00C17064" w:rsidRDefault="00FC73E0" w:rsidP="00C4141D">
            <w:pPr>
              <w:bidi/>
              <w:spacing w:after="0" w:line="240" w:lineRule="auto"/>
              <w:jc w:val="center"/>
              <w:rPr>
                <w:rFonts w:cs="B Mitra"/>
                <w:rtl/>
              </w:rPr>
            </w:pPr>
          </w:p>
        </w:tc>
        <w:tc>
          <w:tcPr>
            <w:tcW w:w="1134" w:type="dxa"/>
            <w:shd w:val="clear" w:color="auto" w:fill="auto"/>
            <w:vAlign w:val="center"/>
          </w:tcPr>
          <w:p w:rsidR="00FC73E0" w:rsidRPr="008075E2" w:rsidRDefault="00FC73E0" w:rsidP="00C4141D">
            <w:pPr>
              <w:bidi/>
              <w:spacing w:after="0" w:line="240" w:lineRule="auto"/>
              <w:jc w:val="center"/>
              <w:rPr>
                <w:rFonts w:cs="B Mitra"/>
                <w:rtl/>
              </w:rPr>
            </w:pPr>
          </w:p>
        </w:tc>
      </w:tr>
      <w:tr w:rsidR="00FC73E0" w:rsidRPr="008075E2" w:rsidTr="000F752D">
        <w:trPr>
          <w:trHeight w:val="547"/>
        </w:trPr>
        <w:tc>
          <w:tcPr>
            <w:tcW w:w="709" w:type="dxa"/>
            <w:shd w:val="clear" w:color="auto" w:fill="auto"/>
            <w:vAlign w:val="center"/>
          </w:tcPr>
          <w:p w:rsidR="00FC73E0" w:rsidRDefault="00FC73E0" w:rsidP="00C4141D">
            <w:pPr>
              <w:bidi/>
              <w:spacing w:after="0" w:line="240" w:lineRule="auto"/>
              <w:jc w:val="center"/>
              <w:rPr>
                <w:rFonts w:cs="B Mitra"/>
                <w:sz w:val="24"/>
                <w:szCs w:val="24"/>
                <w:rtl/>
              </w:rPr>
            </w:pPr>
            <w:r>
              <w:rPr>
                <w:rFonts w:cs="B Mitra" w:hint="cs"/>
                <w:sz w:val="24"/>
                <w:szCs w:val="24"/>
                <w:rtl/>
              </w:rPr>
              <w:t>4</w:t>
            </w:r>
          </w:p>
        </w:tc>
        <w:tc>
          <w:tcPr>
            <w:tcW w:w="3402" w:type="dxa"/>
            <w:tcBorders>
              <w:top w:val="single" w:sz="8" w:space="0" w:color="auto"/>
              <w:left w:val="nil"/>
              <w:bottom w:val="single" w:sz="8" w:space="0" w:color="auto"/>
              <w:right w:val="single" w:sz="8" w:space="0" w:color="000000"/>
            </w:tcBorders>
            <w:shd w:val="clear" w:color="auto" w:fill="FFFFFF" w:themeFill="background1"/>
          </w:tcPr>
          <w:p w:rsidR="00FC73E0" w:rsidRPr="00791356" w:rsidRDefault="00FC73E0" w:rsidP="00FC73E0">
            <w:pPr>
              <w:bidi/>
              <w:contextualSpacing/>
              <w:jc w:val="both"/>
              <w:rPr>
                <w:rFonts w:cs="B Nazanin"/>
                <w:rtl/>
              </w:rPr>
            </w:pPr>
            <w:r w:rsidRPr="00791356">
              <w:rPr>
                <w:rFonts w:cs="B Nazanin" w:hint="cs"/>
                <w:rtl/>
              </w:rPr>
              <w:t>بازآموزی و توانمندسازی ارایه</w:t>
            </w:r>
            <w:r w:rsidRPr="00791356">
              <w:rPr>
                <w:rFonts w:cs="B Nazanin"/>
                <w:rtl/>
              </w:rPr>
              <w:t xml:space="preserve"> </w:t>
            </w:r>
            <w:r w:rsidRPr="00791356">
              <w:rPr>
                <w:rFonts w:cs="B Nazanin" w:hint="cs"/>
                <w:rtl/>
              </w:rPr>
              <w:t>دهندگان خدمات</w:t>
            </w:r>
            <w:r w:rsidRPr="00791356">
              <w:rPr>
                <w:rFonts w:cs="B Nazanin"/>
                <w:rtl/>
              </w:rPr>
              <w:t xml:space="preserve"> </w:t>
            </w:r>
            <w:r w:rsidRPr="00791356">
              <w:rPr>
                <w:rFonts w:cs="B Nazanin" w:hint="cs"/>
                <w:rtl/>
              </w:rPr>
              <w:t xml:space="preserve">سلامت </w:t>
            </w:r>
            <w:r>
              <w:rPr>
                <w:rFonts w:cs="B Nazanin" w:hint="cs"/>
                <w:rtl/>
              </w:rPr>
              <w:t xml:space="preserve">جوانان در خصوص برنامه سبک زندگی سالم و پیشگیری از رفتارهای مخاطره آمیز در جوانان </w:t>
            </w:r>
          </w:p>
        </w:tc>
        <w:tc>
          <w:tcPr>
            <w:tcW w:w="2126" w:type="dxa"/>
            <w:tcBorders>
              <w:top w:val="nil"/>
              <w:left w:val="single" w:sz="8" w:space="0" w:color="auto"/>
              <w:bottom w:val="single" w:sz="8" w:space="0" w:color="auto"/>
              <w:right w:val="nil"/>
            </w:tcBorders>
            <w:shd w:val="clear" w:color="auto" w:fill="FFFFFF" w:themeFill="background1"/>
            <w:vAlign w:val="center"/>
          </w:tcPr>
          <w:p w:rsidR="00FC73E0" w:rsidRPr="00C17064" w:rsidRDefault="00FC73E0" w:rsidP="00C4141D">
            <w:pPr>
              <w:bidi/>
              <w:jc w:val="center"/>
              <w:rPr>
                <w:rFonts w:ascii="Calibri" w:hAnsi="Calibri" w:cs="B Nazanin"/>
                <w:b/>
                <w:bCs/>
                <w:color w:val="000000"/>
                <w:sz w:val="18"/>
                <w:szCs w:val="18"/>
                <w:rtl/>
              </w:rPr>
            </w:pPr>
            <w:r w:rsidRPr="00C17064">
              <w:rPr>
                <w:rFonts w:ascii="Calibri" w:hAnsi="Calibri" w:cs="B Nazanin" w:hint="cs"/>
                <w:b/>
                <w:bCs/>
                <w:color w:val="000000"/>
                <w:sz w:val="18"/>
                <w:szCs w:val="18"/>
                <w:rtl/>
              </w:rPr>
              <w:t>گروه سلامت نوجوانان ،جوانان و مدارس</w:t>
            </w:r>
          </w:p>
        </w:tc>
        <w:tc>
          <w:tcPr>
            <w:tcW w:w="1275" w:type="dxa"/>
            <w:tcBorders>
              <w:top w:val="nil"/>
              <w:left w:val="single" w:sz="8" w:space="0" w:color="auto"/>
              <w:bottom w:val="single" w:sz="8" w:space="0" w:color="auto"/>
              <w:right w:val="nil"/>
            </w:tcBorders>
            <w:shd w:val="clear" w:color="auto" w:fill="FFFFFF" w:themeFill="background1"/>
            <w:vAlign w:val="center"/>
          </w:tcPr>
          <w:p w:rsidR="00FC73E0" w:rsidRPr="00C17064" w:rsidRDefault="002762D1" w:rsidP="00C4141D">
            <w:pPr>
              <w:bidi/>
              <w:jc w:val="center"/>
              <w:rPr>
                <w:rFonts w:ascii="Calibri" w:hAnsi="Calibri" w:cs="B Nazanin"/>
                <w:b/>
                <w:bCs/>
                <w:color w:val="000000"/>
                <w:rtl/>
              </w:rPr>
            </w:pPr>
            <w:r>
              <w:rPr>
                <w:rFonts w:ascii="Calibri" w:hAnsi="Calibri" w:cs="B Nazanin" w:hint="cs"/>
                <w:b/>
                <w:bCs/>
                <w:color w:val="000000"/>
                <w:rtl/>
              </w:rPr>
              <w:t>شش ماهه اول</w:t>
            </w:r>
          </w:p>
        </w:tc>
        <w:tc>
          <w:tcPr>
            <w:tcW w:w="1418" w:type="dxa"/>
            <w:tcBorders>
              <w:top w:val="nil"/>
              <w:left w:val="single" w:sz="8" w:space="0" w:color="auto"/>
              <w:bottom w:val="single" w:sz="8" w:space="0" w:color="auto"/>
              <w:right w:val="nil"/>
            </w:tcBorders>
            <w:shd w:val="clear" w:color="auto" w:fill="FFFFFF" w:themeFill="background1"/>
            <w:vAlign w:val="center"/>
          </w:tcPr>
          <w:p w:rsidR="00FC73E0" w:rsidRPr="00C17064" w:rsidRDefault="002762D1" w:rsidP="00C4141D">
            <w:pPr>
              <w:bidi/>
              <w:jc w:val="center"/>
              <w:rPr>
                <w:rFonts w:ascii="Calibri" w:hAnsi="Calibri" w:cs="B Nazanin"/>
                <w:b/>
                <w:bCs/>
                <w:color w:val="000000"/>
                <w:rtl/>
              </w:rPr>
            </w:pPr>
            <w:r w:rsidRPr="002762D1">
              <w:rPr>
                <w:rFonts w:ascii="Calibri" w:hAnsi="Calibri" w:cs="B Nazanin"/>
                <w:b/>
                <w:bCs/>
                <w:color w:val="000000"/>
                <w:rtl/>
              </w:rPr>
              <w:t>شش ماهه اول</w:t>
            </w:r>
          </w:p>
        </w:tc>
        <w:tc>
          <w:tcPr>
            <w:tcW w:w="1276" w:type="dxa"/>
            <w:shd w:val="clear" w:color="auto" w:fill="auto"/>
            <w:vAlign w:val="center"/>
          </w:tcPr>
          <w:p w:rsidR="00FC73E0" w:rsidRPr="00C17064" w:rsidRDefault="00FC73E0" w:rsidP="00C4141D">
            <w:pPr>
              <w:bidi/>
              <w:spacing w:after="0" w:line="240" w:lineRule="auto"/>
              <w:jc w:val="center"/>
              <w:rPr>
                <w:rFonts w:cs="B Mitra"/>
                <w:rtl/>
              </w:rPr>
            </w:pPr>
          </w:p>
        </w:tc>
        <w:tc>
          <w:tcPr>
            <w:tcW w:w="1134" w:type="dxa"/>
            <w:shd w:val="clear" w:color="auto" w:fill="auto"/>
            <w:vAlign w:val="center"/>
          </w:tcPr>
          <w:p w:rsidR="00FC73E0" w:rsidRPr="008075E2" w:rsidRDefault="00FC73E0" w:rsidP="00C4141D">
            <w:pPr>
              <w:bidi/>
              <w:spacing w:after="0" w:line="240" w:lineRule="auto"/>
              <w:jc w:val="center"/>
              <w:rPr>
                <w:rFonts w:cs="B Mitra"/>
                <w:rtl/>
              </w:rPr>
            </w:pPr>
          </w:p>
        </w:tc>
      </w:tr>
      <w:tr w:rsidR="00FC73E0" w:rsidRPr="008075E2" w:rsidTr="000F752D">
        <w:trPr>
          <w:trHeight w:val="547"/>
        </w:trPr>
        <w:tc>
          <w:tcPr>
            <w:tcW w:w="709" w:type="dxa"/>
            <w:shd w:val="clear" w:color="auto" w:fill="auto"/>
            <w:vAlign w:val="center"/>
          </w:tcPr>
          <w:p w:rsidR="00FC73E0" w:rsidRDefault="00FC73E0" w:rsidP="00C4141D">
            <w:pPr>
              <w:bidi/>
              <w:spacing w:after="0" w:line="240" w:lineRule="auto"/>
              <w:jc w:val="center"/>
              <w:rPr>
                <w:rFonts w:cs="B Mitra"/>
                <w:sz w:val="24"/>
                <w:szCs w:val="24"/>
                <w:rtl/>
              </w:rPr>
            </w:pPr>
            <w:r>
              <w:rPr>
                <w:rFonts w:cs="B Mitra" w:hint="cs"/>
                <w:sz w:val="24"/>
                <w:szCs w:val="24"/>
                <w:rtl/>
              </w:rPr>
              <w:t>5</w:t>
            </w:r>
          </w:p>
        </w:tc>
        <w:tc>
          <w:tcPr>
            <w:tcW w:w="3402" w:type="dxa"/>
            <w:tcBorders>
              <w:top w:val="single" w:sz="8" w:space="0" w:color="auto"/>
              <w:left w:val="nil"/>
              <w:bottom w:val="single" w:sz="8" w:space="0" w:color="auto"/>
              <w:right w:val="single" w:sz="8" w:space="0" w:color="000000"/>
            </w:tcBorders>
            <w:shd w:val="clear" w:color="auto" w:fill="FFFFFF" w:themeFill="background1"/>
          </w:tcPr>
          <w:p w:rsidR="00FC73E0" w:rsidRPr="00256664" w:rsidRDefault="00FC73E0" w:rsidP="00C4141D">
            <w:pPr>
              <w:bidi/>
              <w:contextualSpacing/>
              <w:jc w:val="both"/>
              <w:rPr>
                <w:rFonts w:cs="B Nazanin"/>
                <w:rtl/>
              </w:rPr>
            </w:pPr>
            <w:r w:rsidRPr="00A90027">
              <w:rPr>
                <w:rFonts w:cs="B Nazanin" w:hint="cs"/>
                <w:rtl/>
              </w:rPr>
              <w:t>پایش و نظارت مستمر بر تداوم اجرای</w:t>
            </w:r>
            <w:r w:rsidRPr="00A90027">
              <w:rPr>
                <w:rFonts w:cs="B Nazanin"/>
                <w:rtl/>
              </w:rPr>
              <w:t xml:space="preserve"> </w:t>
            </w:r>
            <w:r w:rsidRPr="00A90027">
              <w:rPr>
                <w:rFonts w:cs="B Nazanin" w:hint="cs"/>
                <w:rtl/>
              </w:rPr>
              <w:t>دستورالعمل</w:t>
            </w:r>
            <w:r w:rsidRPr="00A90027">
              <w:rPr>
                <w:rFonts w:cs="B Nazanin"/>
                <w:rtl/>
              </w:rPr>
              <w:t xml:space="preserve"> </w:t>
            </w:r>
            <w:r w:rsidRPr="00A90027">
              <w:rPr>
                <w:rFonts w:cs="B Nazanin" w:hint="cs"/>
                <w:rtl/>
              </w:rPr>
              <w:t>های</w:t>
            </w:r>
            <w:r w:rsidRPr="00A90027">
              <w:rPr>
                <w:rFonts w:cs="B Nazanin"/>
                <w:rtl/>
              </w:rPr>
              <w:t xml:space="preserve"> </w:t>
            </w:r>
            <w:r w:rsidRPr="00A90027">
              <w:rPr>
                <w:rFonts w:cs="B Nazanin" w:hint="cs"/>
                <w:rtl/>
              </w:rPr>
              <w:t>ابلاغی کشوری</w:t>
            </w:r>
            <w:r w:rsidRPr="00A90027">
              <w:rPr>
                <w:rFonts w:cs="B Nazanin"/>
                <w:rtl/>
              </w:rPr>
              <w:t xml:space="preserve"> </w:t>
            </w:r>
            <w:r>
              <w:rPr>
                <w:rFonts w:cs="B Nazanin" w:hint="cs"/>
                <w:rtl/>
              </w:rPr>
              <w:t>در مراکز تجمعی جوانان(دانشگاه ها، حوزه های علمیه، پادگانها، زندانها و...)</w:t>
            </w:r>
          </w:p>
        </w:tc>
        <w:tc>
          <w:tcPr>
            <w:tcW w:w="2126" w:type="dxa"/>
            <w:tcBorders>
              <w:top w:val="nil"/>
              <w:left w:val="single" w:sz="8" w:space="0" w:color="auto"/>
              <w:bottom w:val="single" w:sz="8" w:space="0" w:color="auto"/>
              <w:right w:val="nil"/>
            </w:tcBorders>
            <w:shd w:val="clear" w:color="auto" w:fill="FFFFFF" w:themeFill="background1"/>
            <w:vAlign w:val="center"/>
          </w:tcPr>
          <w:p w:rsidR="00FC73E0" w:rsidRPr="00C17064" w:rsidRDefault="00FC73E0" w:rsidP="00C4141D">
            <w:pPr>
              <w:bidi/>
              <w:jc w:val="center"/>
              <w:rPr>
                <w:rFonts w:ascii="Calibri" w:hAnsi="Calibri" w:cs="B Nazanin"/>
                <w:b/>
                <w:bCs/>
                <w:color w:val="000000"/>
                <w:sz w:val="18"/>
                <w:szCs w:val="18"/>
                <w:rtl/>
              </w:rPr>
            </w:pPr>
            <w:r w:rsidRPr="00C17064">
              <w:rPr>
                <w:rFonts w:ascii="Calibri" w:hAnsi="Calibri" w:cs="B Nazanin" w:hint="cs"/>
                <w:b/>
                <w:bCs/>
                <w:color w:val="000000"/>
                <w:sz w:val="18"/>
                <w:szCs w:val="18"/>
                <w:rtl/>
              </w:rPr>
              <w:t>گروه سلامت نوجوانان ،جوانان و مدارس</w:t>
            </w:r>
          </w:p>
        </w:tc>
        <w:tc>
          <w:tcPr>
            <w:tcW w:w="1275" w:type="dxa"/>
            <w:tcBorders>
              <w:top w:val="nil"/>
              <w:left w:val="single" w:sz="8" w:space="0" w:color="auto"/>
              <w:bottom w:val="single" w:sz="8" w:space="0" w:color="auto"/>
              <w:right w:val="nil"/>
            </w:tcBorders>
            <w:shd w:val="clear" w:color="auto" w:fill="FFFFFF" w:themeFill="background1"/>
            <w:vAlign w:val="center"/>
          </w:tcPr>
          <w:p w:rsidR="00FC73E0" w:rsidRPr="00C17064" w:rsidRDefault="00CD41DA" w:rsidP="00C4141D">
            <w:pPr>
              <w:bidi/>
              <w:jc w:val="center"/>
              <w:rPr>
                <w:rFonts w:ascii="Calibri" w:hAnsi="Calibri" w:cs="B Nazanin"/>
                <w:b/>
                <w:bCs/>
                <w:color w:val="000000"/>
                <w:rtl/>
              </w:rPr>
            </w:pPr>
            <w:r w:rsidRPr="00CD41DA">
              <w:rPr>
                <w:rFonts w:ascii="Calibri" w:hAnsi="Calibri" w:cs="B Nazanin"/>
                <w:b/>
                <w:bCs/>
                <w:color w:val="000000"/>
                <w:rtl/>
              </w:rPr>
              <w:t>در طول سال</w:t>
            </w:r>
          </w:p>
        </w:tc>
        <w:tc>
          <w:tcPr>
            <w:tcW w:w="1418" w:type="dxa"/>
            <w:tcBorders>
              <w:top w:val="nil"/>
              <w:left w:val="single" w:sz="8" w:space="0" w:color="auto"/>
              <w:bottom w:val="single" w:sz="8" w:space="0" w:color="auto"/>
              <w:right w:val="nil"/>
            </w:tcBorders>
            <w:shd w:val="clear" w:color="auto" w:fill="FFFFFF" w:themeFill="background1"/>
            <w:vAlign w:val="center"/>
          </w:tcPr>
          <w:p w:rsidR="00FC73E0" w:rsidRPr="00C17064" w:rsidRDefault="00CD41DA" w:rsidP="00C4141D">
            <w:pPr>
              <w:bidi/>
              <w:jc w:val="center"/>
              <w:rPr>
                <w:rFonts w:ascii="Calibri" w:hAnsi="Calibri" w:cs="B Nazanin"/>
                <w:b/>
                <w:bCs/>
                <w:color w:val="000000"/>
                <w:rtl/>
              </w:rPr>
            </w:pPr>
            <w:r w:rsidRPr="00CD41DA">
              <w:rPr>
                <w:rFonts w:ascii="Calibri" w:hAnsi="Calibri" w:cs="B Nazanin"/>
                <w:b/>
                <w:bCs/>
                <w:color w:val="000000"/>
                <w:rtl/>
              </w:rPr>
              <w:t>در طول سال</w:t>
            </w:r>
          </w:p>
        </w:tc>
        <w:tc>
          <w:tcPr>
            <w:tcW w:w="1276" w:type="dxa"/>
            <w:shd w:val="clear" w:color="auto" w:fill="auto"/>
            <w:vAlign w:val="center"/>
          </w:tcPr>
          <w:p w:rsidR="00FC73E0" w:rsidRPr="00C17064" w:rsidRDefault="00FC73E0" w:rsidP="00C4141D">
            <w:pPr>
              <w:bidi/>
              <w:spacing w:after="0" w:line="240" w:lineRule="auto"/>
              <w:jc w:val="center"/>
              <w:rPr>
                <w:rFonts w:cs="B Mitra"/>
                <w:rtl/>
              </w:rPr>
            </w:pPr>
          </w:p>
        </w:tc>
        <w:tc>
          <w:tcPr>
            <w:tcW w:w="1134" w:type="dxa"/>
            <w:shd w:val="clear" w:color="auto" w:fill="auto"/>
            <w:vAlign w:val="center"/>
          </w:tcPr>
          <w:p w:rsidR="00FC73E0" w:rsidRPr="008075E2" w:rsidRDefault="00FC73E0" w:rsidP="00C4141D">
            <w:pPr>
              <w:bidi/>
              <w:spacing w:after="0" w:line="240" w:lineRule="auto"/>
              <w:jc w:val="center"/>
              <w:rPr>
                <w:rFonts w:cs="B Mitra"/>
                <w:rtl/>
              </w:rPr>
            </w:pPr>
          </w:p>
        </w:tc>
      </w:tr>
      <w:tr w:rsidR="00FC73E0" w:rsidTr="000F752D">
        <w:trPr>
          <w:trHeight w:val="547"/>
        </w:trPr>
        <w:tc>
          <w:tcPr>
            <w:tcW w:w="709" w:type="dxa"/>
            <w:shd w:val="clear" w:color="auto" w:fill="auto"/>
            <w:vAlign w:val="center"/>
          </w:tcPr>
          <w:p w:rsidR="00FC73E0" w:rsidRDefault="00FC73E0" w:rsidP="00C4141D">
            <w:pPr>
              <w:bidi/>
              <w:spacing w:after="0" w:line="240" w:lineRule="auto"/>
              <w:jc w:val="center"/>
              <w:rPr>
                <w:rFonts w:cs="B Mitra"/>
                <w:sz w:val="24"/>
                <w:szCs w:val="24"/>
                <w:rtl/>
              </w:rPr>
            </w:pPr>
            <w:r>
              <w:rPr>
                <w:rFonts w:cs="B Mitra" w:hint="cs"/>
                <w:sz w:val="24"/>
                <w:szCs w:val="24"/>
                <w:rtl/>
              </w:rPr>
              <w:t>6</w:t>
            </w:r>
          </w:p>
        </w:tc>
        <w:tc>
          <w:tcPr>
            <w:tcW w:w="3402" w:type="dxa"/>
            <w:shd w:val="clear" w:color="auto" w:fill="auto"/>
            <w:vAlign w:val="bottom"/>
          </w:tcPr>
          <w:p w:rsidR="00FC73E0" w:rsidRPr="009A43EE" w:rsidRDefault="00FC73E0" w:rsidP="001D5C6F">
            <w:pPr>
              <w:bidi/>
              <w:jc w:val="both"/>
              <w:rPr>
                <w:rFonts w:cs="B Nazanin"/>
                <w:rtl/>
              </w:rPr>
            </w:pPr>
            <w:r w:rsidRPr="009A43EE">
              <w:rPr>
                <w:rFonts w:cs="B Nazanin" w:hint="cs"/>
                <w:rtl/>
              </w:rPr>
              <w:t xml:space="preserve">پایش و نظارت مستمر بر عملکرد </w:t>
            </w:r>
            <w:r w:rsidR="001D5C6F">
              <w:rPr>
                <w:rFonts w:cs="B Nazanin" w:hint="cs"/>
                <w:rtl/>
              </w:rPr>
              <w:t xml:space="preserve">ناظرین </w:t>
            </w:r>
            <w:r w:rsidRPr="009A43EE">
              <w:rPr>
                <w:rFonts w:cs="B Nazanin" w:hint="cs"/>
                <w:rtl/>
              </w:rPr>
              <w:t xml:space="preserve"> بهداشت و درمان در زمینه </w:t>
            </w:r>
            <w:r>
              <w:rPr>
                <w:rFonts w:cs="B Nazanin" w:hint="cs"/>
                <w:rtl/>
              </w:rPr>
              <w:t>اجرای برنامه سبک زندگی سالم و پیشگیری از رفتارهای مخاطره آمیز درجوانان</w:t>
            </w:r>
          </w:p>
        </w:tc>
        <w:tc>
          <w:tcPr>
            <w:tcW w:w="2126" w:type="dxa"/>
            <w:shd w:val="clear" w:color="auto" w:fill="auto"/>
          </w:tcPr>
          <w:p w:rsidR="00FC73E0" w:rsidRDefault="00FC73E0" w:rsidP="00C4141D">
            <w:pPr>
              <w:jc w:val="center"/>
            </w:pPr>
            <w:r w:rsidRPr="005C486D">
              <w:rPr>
                <w:rFonts w:ascii="Calibri" w:hAnsi="Calibri" w:cs="B Nazanin" w:hint="cs"/>
                <w:b/>
                <w:bCs/>
                <w:color w:val="000000"/>
                <w:sz w:val="18"/>
                <w:szCs w:val="18"/>
                <w:rtl/>
              </w:rPr>
              <w:t>گروه سلامت نوجوانان ،جوانان و مدارس</w:t>
            </w:r>
          </w:p>
        </w:tc>
        <w:tc>
          <w:tcPr>
            <w:tcW w:w="1275" w:type="dxa"/>
            <w:shd w:val="clear" w:color="auto" w:fill="auto"/>
            <w:vAlign w:val="center"/>
          </w:tcPr>
          <w:p w:rsidR="00FC73E0" w:rsidRPr="00C17064" w:rsidRDefault="00CD41DA" w:rsidP="00C4141D">
            <w:pPr>
              <w:bidi/>
              <w:spacing w:after="0" w:line="240" w:lineRule="auto"/>
              <w:jc w:val="center"/>
              <w:rPr>
                <w:rFonts w:cs="B Mitra"/>
                <w:sz w:val="24"/>
                <w:szCs w:val="24"/>
                <w:rtl/>
              </w:rPr>
            </w:pPr>
            <w:r w:rsidRPr="00CD41DA">
              <w:rPr>
                <w:rFonts w:cs="B Mitra"/>
                <w:sz w:val="24"/>
                <w:szCs w:val="24"/>
                <w:rtl/>
              </w:rPr>
              <w:t>در طول سال</w:t>
            </w:r>
          </w:p>
        </w:tc>
        <w:tc>
          <w:tcPr>
            <w:tcW w:w="1418" w:type="dxa"/>
            <w:shd w:val="clear" w:color="auto" w:fill="auto"/>
            <w:vAlign w:val="center"/>
          </w:tcPr>
          <w:p w:rsidR="00FC73E0" w:rsidRPr="00C17064" w:rsidRDefault="00CD41DA" w:rsidP="00C4141D">
            <w:pPr>
              <w:bidi/>
              <w:spacing w:after="0" w:line="240" w:lineRule="auto"/>
              <w:jc w:val="center"/>
              <w:rPr>
                <w:rFonts w:cs="B Mitra"/>
                <w:sz w:val="24"/>
                <w:szCs w:val="24"/>
                <w:rtl/>
              </w:rPr>
            </w:pPr>
            <w:r w:rsidRPr="00CD41DA">
              <w:rPr>
                <w:rFonts w:cs="B Mitra"/>
                <w:sz w:val="24"/>
                <w:szCs w:val="24"/>
                <w:rtl/>
              </w:rPr>
              <w:t>در طول سال</w:t>
            </w:r>
          </w:p>
        </w:tc>
        <w:tc>
          <w:tcPr>
            <w:tcW w:w="1276" w:type="dxa"/>
            <w:shd w:val="clear" w:color="auto" w:fill="auto"/>
            <w:vAlign w:val="center"/>
          </w:tcPr>
          <w:p w:rsidR="00FC73E0" w:rsidRPr="00C17064" w:rsidRDefault="00FC73E0" w:rsidP="00C4141D">
            <w:pPr>
              <w:bidi/>
              <w:spacing w:after="0" w:line="240" w:lineRule="auto"/>
              <w:jc w:val="center"/>
              <w:rPr>
                <w:rFonts w:cs="B Mitra"/>
                <w:rtl/>
              </w:rPr>
            </w:pPr>
          </w:p>
        </w:tc>
        <w:tc>
          <w:tcPr>
            <w:tcW w:w="1134" w:type="dxa"/>
            <w:shd w:val="clear" w:color="auto" w:fill="auto"/>
            <w:vAlign w:val="center"/>
          </w:tcPr>
          <w:p w:rsidR="00FC73E0" w:rsidRDefault="00FC73E0" w:rsidP="00C4141D">
            <w:pPr>
              <w:bidi/>
              <w:spacing w:after="0" w:line="240" w:lineRule="auto"/>
              <w:jc w:val="center"/>
              <w:rPr>
                <w:rFonts w:cs="B Mitra"/>
                <w:rtl/>
              </w:rPr>
            </w:pPr>
          </w:p>
        </w:tc>
      </w:tr>
      <w:tr w:rsidR="00FC73E0" w:rsidTr="000F752D">
        <w:trPr>
          <w:trHeight w:val="547"/>
        </w:trPr>
        <w:tc>
          <w:tcPr>
            <w:tcW w:w="709" w:type="dxa"/>
            <w:shd w:val="clear" w:color="auto" w:fill="auto"/>
            <w:vAlign w:val="center"/>
          </w:tcPr>
          <w:p w:rsidR="00FC73E0" w:rsidRDefault="00FC73E0" w:rsidP="00C4141D">
            <w:pPr>
              <w:bidi/>
              <w:spacing w:after="0" w:line="240" w:lineRule="auto"/>
              <w:jc w:val="center"/>
              <w:rPr>
                <w:rFonts w:cs="B Mitra"/>
                <w:sz w:val="24"/>
                <w:szCs w:val="24"/>
                <w:rtl/>
              </w:rPr>
            </w:pPr>
            <w:r>
              <w:rPr>
                <w:rFonts w:cs="B Mitra" w:hint="cs"/>
                <w:sz w:val="24"/>
                <w:szCs w:val="24"/>
                <w:rtl/>
              </w:rPr>
              <w:t>7</w:t>
            </w:r>
          </w:p>
        </w:tc>
        <w:tc>
          <w:tcPr>
            <w:tcW w:w="3402" w:type="dxa"/>
            <w:shd w:val="clear" w:color="auto" w:fill="auto"/>
            <w:vAlign w:val="bottom"/>
          </w:tcPr>
          <w:p w:rsidR="00FC73E0" w:rsidRPr="009A43EE" w:rsidRDefault="00FC73E0" w:rsidP="00FC73E0">
            <w:pPr>
              <w:bidi/>
              <w:jc w:val="both"/>
              <w:rPr>
                <w:rFonts w:cs="B Nazanin"/>
                <w:rtl/>
              </w:rPr>
            </w:pPr>
            <w:r w:rsidRPr="009A43EE">
              <w:rPr>
                <w:rFonts w:cs="B Nazanin" w:hint="cs"/>
                <w:rtl/>
              </w:rPr>
              <w:t>جمع آوری</w:t>
            </w:r>
            <w:r>
              <w:rPr>
                <w:rFonts w:cs="B Nazanin" w:hint="cs"/>
                <w:rtl/>
              </w:rPr>
              <w:t xml:space="preserve"> آمار</w:t>
            </w:r>
            <w:r w:rsidRPr="009A43EE">
              <w:rPr>
                <w:rFonts w:cs="B Nazanin" w:hint="cs"/>
                <w:rtl/>
              </w:rPr>
              <w:t>،</w:t>
            </w:r>
            <w:r>
              <w:rPr>
                <w:rFonts w:cs="B Nazanin" w:hint="cs"/>
                <w:rtl/>
              </w:rPr>
              <w:t xml:space="preserve"> جمع بندی و تجزیه و</w:t>
            </w:r>
            <w:r w:rsidRPr="009A43EE">
              <w:rPr>
                <w:rFonts w:cs="B Nazanin" w:hint="cs"/>
                <w:rtl/>
              </w:rPr>
              <w:t xml:space="preserve"> تحلیل و گزارش </w:t>
            </w:r>
          </w:p>
        </w:tc>
        <w:tc>
          <w:tcPr>
            <w:tcW w:w="2126" w:type="dxa"/>
            <w:shd w:val="clear" w:color="auto" w:fill="auto"/>
          </w:tcPr>
          <w:p w:rsidR="00FC73E0" w:rsidRDefault="00FC73E0" w:rsidP="00C4141D">
            <w:pPr>
              <w:jc w:val="center"/>
            </w:pPr>
            <w:r w:rsidRPr="005C486D">
              <w:rPr>
                <w:rFonts w:ascii="Calibri" w:hAnsi="Calibri" w:cs="B Nazanin" w:hint="cs"/>
                <w:b/>
                <w:bCs/>
                <w:color w:val="000000"/>
                <w:sz w:val="18"/>
                <w:szCs w:val="18"/>
                <w:rtl/>
              </w:rPr>
              <w:t>گروه سلامت نوجوانان ،جوانان و مدارس</w:t>
            </w:r>
          </w:p>
        </w:tc>
        <w:tc>
          <w:tcPr>
            <w:tcW w:w="1275" w:type="dxa"/>
            <w:shd w:val="clear" w:color="auto" w:fill="auto"/>
            <w:vAlign w:val="center"/>
          </w:tcPr>
          <w:p w:rsidR="00FC73E0" w:rsidRPr="00C17064" w:rsidRDefault="00CD41DA" w:rsidP="00C4141D">
            <w:pPr>
              <w:bidi/>
              <w:spacing w:after="0" w:line="240" w:lineRule="auto"/>
              <w:jc w:val="center"/>
              <w:rPr>
                <w:rFonts w:cs="B Mitra"/>
                <w:sz w:val="24"/>
                <w:szCs w:val="24"/>
                <w:rtl/>
              </w:rPr>
            </w:pPr>
            <w:r w:rsidRPr="00CD41DA">
              <w:rPr>
                <w:rFonts w:cs="B Mitra"/>
                <w:sz w:val="24"/>
                <w:szCs w:val="24"/>
                <w:rtl/>
              </w:rPr>
              <w:t>در طول سال</w:t>
            </w:r>
          </w:p>
        </w:tc>
        <w:tc>
          <w:tcPr>
            <w:tcW w:w="1418" w:type="dxa"/>
            <w:shd w:val="clear" w:color="auto" w:fill="auto"/>
            <w:vAlign w:val="center"/>
          </w:tcPr>
          <w:p w:rsidR="00FC73E0" w:rsidRPr="00C17064" w:rsidRDefault="00CD41DA" w:rsidP="00C4141D">
            <w:pPr>
              <w:bidi/>
              <w:spacing w:after="0" w:line="240" w:lineRule="auto"/>
              <w:jc w:val="center"/>
              <w:rPr>
                <w:rFonts w:cs="B Mitra"/>
                <w:sz w:val="24"/>
                <w:szCs w:val="24"/>
                <w:rtl/>
              </w:rPr>
            </w:pPr>
            <w:r w:rsidRPr="00CD41DA">
              <w:rPr>
                <w:rFonts w:cs="B Mitra"/>
                <w:sz w:val="24"/>
                <w:szCs w:val="24"/>
                <w:rtl/>
              </w:rPr>
              <w:t>در طول سال</w:t>
            </w:r>
          </w:p>
        </w:tc>
        <w:tc>
          <w:tcPr>
            <w:tcW w:w="1276" w:type="dxa"/>
            <w:shd w:val="clear" w:color="auto" w:fill="auto"/>
            <w:vAlign w:val="center"/>
          </w:tcPr>
          <w:p w:rsidR="00FC73E0" w:rsidRPr="00C17064" w:rsidRDefault="00FC73E0" w:rsidP="00C4141D">
            <w:pPr>
              <w:bidi/>
              <w:spacing w:after="0" w:line="240" w:lineRule="auto"/>
              <w:jc w:val="center"/>
              <w:rPr>
                <w:rFonts w:cs="B Mitra"/>
                <w:rtl/>
              </w:rPr>
            </w:pPr>
          </w:p>
        </w:tc>
        <w:tc>
          <w:tcPr>
            <w:tcW w:w="1134" w:type="dxa"/>
            <w:shd w:val="clear" w:color="auto" w:fill="auto"/>
            <w:vAlign w:val="center"/>
          </w:tcPr>
          <w:p w:rsidR="00FC73E0" w:rsidRDefault="00FC73E0" w:rsidP="00C4141D">
            <w:pPr>
              <w:bidi/>
              <w:spacing w:after="0" w:line="240" w:lineRule="auto"/>
              <w:jc w:val="center"/>
              <w:rPr>
                <w:rFonts w:cs="B Mitra"/>
                <w:rtl/>
              </w:rPr>
            </w:pPr>
          </w:p>
        </w:tc>
      </w:tr>
      <w:tr w:rsidR="00FC73E0" w:rsidTr="000F752D">
        <w:trPr>
          <w:trHeight w:val="547"/>
        </w:trPr>
        <w:tc>
          <w:tcPr>
            <w:tcW w:w="709" w:type="dxa"/>
            <w:shd w:val="clear" w:color="auto" w:fill="auto"/>
            <w:vAlign w:val="center"/>
          </w:tcPr>
          <w:p w:rsidR="00FC73E0" w:rsidRDefault="00FC73E0" w:rsidP="00C4141D">
            <w:pPr>
              <w:bidi/>
              <w:spacing w:after="0" w:line="240" w:lineRule="auto"/>
              <w:jc w:val="center"/>
              <w:rPr>
                <w:rFonts w:cs="B Mitra"/>
                <w:sz w:val="24"/>
                <w:szCs w:val="24"/>
                <w:rtl/>
              </w:rPr>
            </w:pPr>
            <w:r>
              <w:rPr>
                <w:rFonts w:cs="B Mitra" w:hint="cs"/>
                <w:sz w:val="24"/>
                <w:szCs w:val="24"/>
                <w:rtl/>
              </w:rPr>
              <w:lastRenderedPageBreak/>
              <w:t>8</w:t>
            </w:r>
          </w:p>
        </w:tc>
        <w:tc>
          <w:tcPr>
            <w:tcW w:w="3402" w:type="dxa"/>
            <w:shd w:val="clear" w:color="auto" w:fill="auto"/>
            <w:vAlign w:val="bottom"/>
          </w:tcPr>
          <w:p w:rsidR="00FC73E0" w:rsidRPr="009A43EE" w:rsidRDefault="00FC73E0" w:rsidP="00C4141D">
            <w:pPr>
              <w:bidi/>
              <w:jc w:val="both"/>
              <w:rPr>
                <w:rFonts w:cs="B Nazanin"/>
              </w:rPr>
            </w:pPr>
            <w:r>
              <w:rPr>
                <w:rFonts w:ascii="Calibri" w:eastAsia="Times New Roman" w:hAnsi="Calibri" w:cs="B Nazanin" w:hint="cs"/>
                <w:color w:val="000000"/>
                <w:sz w:val="24"/>
                <w:szCs w:val="24"/>
                <w:rtl/>
              </w:rPr>
              <w:t>تهیه گزارش عملکرد و ارسال به مسئولین مرتبط و مراجع ذی ربط</w:t>
            </w:r>
          </w:p>
        </w:tc>
        <w:tc>
          <w:tcPr>
            <w:tcW w:w="2126" w:type="dxa"/>
            <w:shd w:val="clear" w:color="auto" w:fill="auto"/>
          </w:tcPr>
          <w:p w:rsidR="00FC73E0" w:rsidRDefault="00FC73E0" w:rsidP="00C4141D">
            <w:pPr>
              <w:jc w:val="center"/>
            </w:pPr>
            <w:r w:rsidRPr="005C486D">
              <w:rPr>
                <w:rFonts w:ascii="Calibri" w:hAnsi="Calibri" w:cs="B Nazanin" w:hint="cs"/>
                <w:b/>
                <w:bCs/>
                <w:color w:val="000000"/>
                <w:sz w:val="18"/>
                <w:szCs w:val="18"/>
                <w:rtl/>
              </w:rPr>
              <w:t>گروه سلامت نوجوانان ،جوانان و مدارس</w:t>
            </w:r>
          </w:p>
        </w:tc>
        <w:tc>
          <w:tcPr>
            <w:tcW w:w="1275" w:type="dxa"/>
            <w:shd w:val="clear" w:color="auto" w:fill="auto"/>
            <w:vAlign w:val="center"/>
          </w:tcPr>
          <w:p w:rsidR="00FC73E0" w:rsidRPr="00C17064" w:rsidRDefault="00CD41DA" w:rsidP="00C4141D">
            <w:pPr>
              <w:bidi/>
              <w:spacing w:after="0" w:line="240" w:lineRule="auto"/>
              <w:jc w:val="center"/>
              <w:rPr>
                <w:rFonts w:cs="B Mitra"/>
                <w:sz w:val="24"/>
                <w:szCs w:val="24"/>
                <w:rtl/>
              </w:rPr>
            </w:pPr>
            <w:r w:rsidRPr="00CD41DA">
              <w:rPr>
                <w:rFonts w:cs="B Mitra"/>
                <w:sz w:val="24"/>
                <w:szCs w:val="24"/>
                <w:rtl/>
              </w:rPr>
              <w:t>در طول سال</w:t>
            </w:r>
          </w:p>
        </w:tc>
        <w:tc>
          <w:tcPr>
            <w:tcW w:w="1418" w:type="dxa"/>
            <w:shd w:val="clear" w:color="auto" w:fill="auto"/>
            <w:vAlign w:val="center"/>
          </w:tcPr>
          <w:p w:rsidR="00FC73E0" w:rsidRPr="00C17064" w:rsidRDefault="00CD41DA" w:rsidP="00C4141D">
            <w:pPr>
              <w:bidi/>
              <w:spacing w:after="0" w:line="240" w:lineRule="auto"/>
              <w:jc w:val="center"/>
              <w:rPr>
                <w:rFonts w:cs="B Mitra"/>
                <w:sz w:val="24"/>
                <w:szCs w:val="24"/>
                <w:rtl/>
              </w:rPr>
            </w:pPr>
            <w:r w:rsidRPr="00CD41DA">
              <w:rPr>
                <w:rFonts w:cs="B Mitra"/>
                <w:sz w:val="24"/>
                <w:szCs w:val="24"/>
                <w:rtl/>
              </w:rPr>
              <w:t>در طول سال</w:t>
            </w:r>
          </w:p>
        </w:tc>
        <w:tc>
          <w:tcPr>
            <w:tcW w:w="1276" w:type="dxa"/>
            <w:shd w:val="clear" w:color="auto" w:fill="auto"/>
            <w:vAlign w:val="center"/>
          </w:tcPr>
          <w:p w:rsidR="00FC73E0" w:rsidRPr="00C17064" w:rsidRDefault="00FC73E0" w:rsidP="00C4141D">
            <w:pPr>
              <w:bidi/>
              <w:spacing w:after="0" w:line="240" w:lineRule="auto"/>
              <w:jc w:val="center"/>
              <w:rPr>
                <w:rFonts w:cs="B Mitra"/>
                <w:rtl/>
              </w:rPr>
            </w:pPr>
          </w:p>
        </w:tc>
        <w:tc>
          <w:tcPr>
            <w:tcW w:w="1134" w:type="dxa"/>
            <w:shd w:val="clear" w:color="auto" w:fill="auto"/>
            <w:vAlign w:val="center"/>
          </w:tcPr>
          <w:p w:rsidR="00FC73E0" w:rsidRDefault="00FC73E0" w:rsidP="00C4141D">
            <w:pPr>
              <w:bidi/>
              <w:spacing w:after="0" w:line="240" w:lineRule="auto"/>
              <w:jc w:val="center"/>
              <w:rPr>
                <w:rFonts w:cs="B Mitra"/>
                <w:rtl/>
              </w:rPr>
            </w:pPr>
          </w:p>
        </w:tc>
      </w:tr>
    </w:tbl>
    <w:p w:rsidR="00FC73E0" w:rsidRDefault="00FC73E0" w:rsidP="00FC73E0">
      <w:pPr>
        <w:bidi/>
        <w:spacing w:before="0" w:after="0" w:line="240" w:lineRule="auto"/>
        <w:rPr>
          <w:rFonts w:ascii="Calibri" w:eastAsia="Times New Roman" w:hAnsi="Calibri" w:cs="B Titr"/>
          <w:color w:val="000000"/>
          <w:sz w:val="22"/>
          <w:szCs w:val="22"/>
          <w:rtl/>
          <w:lang w:bidi="ar-SA"/>
        </w:rPr>
      </w:pPr>
    </w:p>
    <w:p w:rsidR="00FC73E0" w:rsidRDefault="00FC73E0" w:rsidP="00FC73E0">
      <w:pPr>
        <w:bidi/>
        <w:spacing w:before="0" w:after="0" w:line="240" w:lineRule="auto"/>
        <w:rPr>
          <w:rFonts w:ascii="Calibri" w:eastAsia="Times New Roman" w:hAnsi="Calibri" w:cs="B Titr"/>
          <w:color w:val="000000"/>
          <w:sz w:val="22"/>
          <w:szCs w:val="22"/>
          <w:rtl/>
          <w:lang w:bidi="ar-SA"/>
        </w:rPr>
      </w:pPr>
    </w:p>
    <w:p w:rsidR="00FC73E0" w:rsidRDefault="00FC73E0" w:rsidP="00FC73E0">
      <w:pPr>
        <w:bidi/>
        <w:spacing w:before="0" w:after="0" w:line="240" w:lineRule="auto"/>
        <w:rPr>
          <w:rFonts w:ascii="Calibri" w:eastAsia="Times New Roman" w:hAnsi="Calibri" w:cs="B Titr"/>
          <w:color w:val="000000"/>
          <w:sz w:val="22"/>
          <w:szCs w:val="22"/>
          <w:rtl/>
          <w:lang w:bidi="ar-SA"/>
        </w:rPr>
      </w:pPr>
    </w:p>
    <w:p w:rsidR="00FC73E0" w:rsidRDefault="00FC73E0" w:rsidP="00FC73E0">
      <w:pPr>
        <w:bidi/>
        <w:spacing w:before="0" w:after="0" w:line="240" w:lineRule="auto"/>
        <w:rPr>
          <w:rFonts w:ascii="Calibri" w:eastAsia="Times New Roman" w:hAnsi="Calibri" w:cs="B Titr"/>
          <w:color w:val="000000"/>
          <w:sz w:val="22"/>
          <w:szCs w:val="22"/>
          <w:rtl/>
          <w:lang w:bidi="ar-SA"/>
        </w:rPr>
      </w:pPr>
    </w:p>
    <w:p w:rsidR="00FC73E0" w:rsidRDefault="00FC73E0" w:rsidP="00FC73E0">
      <w:pPr>
        <w:bidi/>
        <w:spacing w:before="0" w:after="0" w:line="240" w:lineRule="auto"/>
        <w:rPr>
          <w:rFonts w:ascii="Calibri" w:eastAsia="Times New Roman" w:hAnsi="Calibri" w:cs="B Titr"/>
          <w:color w:val="000000"/>
          <w:sz w:val="22"/>
          <w:szCs w:val="22"/>
          <w:rtl/>
          <w:lang w:bidi="ar-SA"/>
        </w:rPr>
      </w:pPr>
    </w:p>
    <w:p w:rsidR="00FC73E0" w:rsidRDefault="00FC73E0" w:rsidP="00FC73E0">
      <w:pPr>
        <w:bidi/>
        <w:spacing w:before="0" w:after="0" w:line="240" w:lineRule="auto"/>
        <w:rPr>
          <w:rFonts w:ascii="Calibri" w:eastAsia="Times New Roman" w:hAnsi="Calibri" w:cs="B Titr"/>
          <w:color w:val="000000"/>
          <w:sz w:val="22"/>
          <w:szCs w:val="22"/>
          <w:rtl/>
          <w:lang w:bidi="ar-SA"/>
        </w:rPr>
      </w:pPr>
    </w:p>
    <w:p w:rsidR="00FC73E0" w:rsidRDefault="00FC73E0" w:rsidP="00FC73E0">
      <w:pPr>
        <w:bidi/>
        <w:spacing w:before="0" w:after="0" w:line="240" w:lineRule="auto"/>
        <w:rPr>
          <w:rFonts w:ascii="Calibri" w:eastAsia="Times New Roman" w:hAnsi="Calibri" w:cs="B Titr"/>
          <w:color w:val="000000"/>
          <w:sz w:val="22"/>
          <w:szCs w:val="22"/>
          <w:rtl/>
          <w:lang w:bidi="ar-SA"/>
        </w:rPr>
      </w:pPr>
    </w:p>
    <w:p w:rsidR="00FC73E0" w:rsidRDefault="00FC73E0" w:rsidP="00FC73E0">
      <w:pPr>
        <w:bidi/>
        <w:spacing w:before="0" w:after="0" w:line="240" w:lineRule="auto"/>
        <w:rPr>
          <w:rFonts w:ascii="Calibri" w:eastAsia="Times New Roman" w:hAnsi="Calibri" w:cs="B Titr"/>
          <w:color w:val="000000"/>
          <w:sz w:val="22"/>
          <w:szCs w:val="22"/>
          <w:rtl/>
          <w:lang w:bidi="ar-SA"/>
        </w:rPr>
      </w:pPr>
    </w:p>
    <w:p w:rsidR="00FC73E0" w:rsidRDefault="00FC73E0" w:rsidP="00FC73E0">
      <w:pPr>
        <w:bidi/>
        <w:spacing w:before="0" w:after="0" w:line="240" w:lineRule="auto"/>
        <w:rPr>
          <w:rFonts w:ascii="Calibri" w:eastAsia="Times New Roman" w:hAnsi="Calibri" w:cs="B Titr"/>
          <w:color w:val="000000"/>
          <w:sz w:val="22"/>
          <w:szCs w:val="22"/>
          <w:rtl/>
          <w:lang w:bidi="ar-SA"/>
        </w:rPr>
      </w:pPr>
    </w:p>
    <w:p w:rsidR="00FC73E0" w:rsidRDefault="00FC73E0" w:rsidP="00FC73E0">
      <w:pPr>
        <w:bidi/>
        <w:spacing w:before="0" w:after="0" w:line="240" w:lineRule="auto"/>
        <w:rPr>
          <w:rFonts w:ascii="Calibri" w:eastAsia="Times New Roman" w:hAnsi="Calibri" w:cs="B Titr"/>
          <w:color w:val="000000"/>
          <w:sz w:val="22"/>
          <w:szCs w:val="22"/>
          <w:rtl/>
          <w:lang w:bidi="ar-SA"/>
        </w:rPr>
      </w:pPr>
    </w:p>
    <w:p w:rsidR="00FC73E0" w:rsidRDefault="00FC73E0" w:rsidP="00FC73E0">
      <w:pPr>
        <w:bidi/>
        <w:spacing w:before="0" w:after="0" w:line="240" w:lineRule="auto"/>
        <w:rPr>
          <w:rFonts w:ascii="Calibri" w:eastAsia="Times New Roman" w:hAnsi="Calibri" w:cs="B Titr"/>
          <w:color w:val="000000"/>
          <w:sz w:val="22"/>
          <w:szCs w:val="22"/>
          <w:rtl/>
          <w:lang w:bidi="ar-SA"/>
        </w:rPr>
      </w:pPr>
    </w:p>
    <w:p w:rsidR="00FC73E0" w:rsidRDefault="00FC73E0" w:rsidP="00FC73E0">
      <w:pPr>
        <w:bidi/>
        <w:spacing w:before="0" w:after="0" w:line="240" w:lineRule="auto"/>
        <w:rPr>
          <w:rFonts w:ascii="Calibri" w:eastAsia="Times New Roman" w:hAnsi="Calibri" w:cs="B Titr"/>
          <w:color w:val="000000"/>
          <w:sz w:val="22"/>
          <w:szCs w:val="22"/>
          <w:rtl/>
          <w:lang w:bidi="ar-SA"/>
        </w:rPr>
      </w:pPr>
    </w:p>
    <w:p w:rsidR="00FC73E0" w:rsidRDefault="00FC73E0" w:rsidP="00FC73E0">
      <w:pPr>
        <w:bidi/>
        <w:spacing w:before="0" w:after="0" w:line="240" w:lineRule="auto"/>
        <w:rPr>
          <w:rFonts w:ascii="Calibri" w:eastAsia="Times New Roman" w:hAnsi="Calibri" w:cs="B Titr"/>
          <w:color w:val="000000"/>
          <w:sz w:val="22"/>
          <w:szCs w:val="22"/>
          <w:rtl/>
          <w:lang w:bidi="ar-SA"/>
        </w:rPr>
      </w:pPr>
    </w:p>
    <w:p w:rsidR="00FC73E0" w:rsidRDefault="00FC73E0" w:rsidP="00FC73E0">
      <w:pPr>
        <w:bidi/>
        <w:spacing w:before="0" w:after="0" w:line="240" w:lineRule="auto"/>
        <w:rPr>
          <w:rFonts w:ascii="Calibri" w:eastAsia="Times New Roman" w:hAnsi="Calibri" w:cs="B Titr"/>
          <w:color w:val="000000"/>
          <w:sz w:val="22"/>
          <w:szCs w:val="22"/>
          <w:rtl/>
          <w:lang w:bidi="ar-SA"/>
        </w:rPr>
      </w:pPr>
    </w:p>
    <w:p w:rsidR="00FC73E0" w:rsidRDefault="00FC73E0" w:rsidP="00FC73E0">
      <w:pPr>
        <w:bidi/>
        <w:spacing w:before="0" w:after="0" w:line="240" w:lineRule="auto"/>
        <w:rPr>
          <w:rFonts w:ascii="Calibri" w:eastAsia="Times New Roman" w:hAnsi="Calibri" w:cs="B Titr"/>
          <w:color w:val="000000"/>
          <w:sz w:val="22"/>
          <w:szCs w:val="22"/>
          <w:rtl/>
          <w:lang w:bidi="ar-SA"/>
        </w:rPr>
      </w:pPr>
    </w:p>
    <w:p w:rsidR="00FC73E0" w:rsidRDefault="00FC73E0" w:rsidP="00FC73E0">
      <w:pPr>
        <w:bidi/>
        <w:spacing w:before="0" w:after="0" w:line="240" w:lineRule="auto"/>
        <w:rPr>
          <w:rFonts w:ascii="Calibri" w:eastAsia="Times New Roman" w:hAnsi="Calibri" w:cs="B Titr"/>
          <w:color w:val="000000"/>
          <w:sz w:val="22"/>
          <w:szCs w:val="22"/>
          <w:rtl/>
          <w:lang w:bidi="ar-SA"/>
        </w:rPr>
      </w:pPr>
    </w:p>
    <w:p w:rsidR="00FC73E0" w:rsidRDefault="00FC73E0" w:rsidP="00FC73E0">
      <w:pPr>
        <w:bidi/>
        <w:spacing w:before="0" w:after="0" w:line="240" w:lineRule="auto"/>
        <w:rPr>
          <w:rFonts w:ascii="Calibri" w:eastAsia="Times New Roman" w:hAnsi="Calibri" w:cs="B Titr"/>
          <w:color w:val="000000"/>
          <w:sz w:val="22"/>
          <w:szCs w:val="22"/>
          <w:rtl/>
          <w:lang w:bidi="ar-SA"/>
        </w:rPr>
      </w:pPr>
    </w:p>
    <w:p w:rsidR="00FC73E0" w:rsidRDefault="00FC73E0" w:rsidP="00FC73E0">
      <w:pPr>
        <w:bidi/>
        <w:spacing w:before="0" w:after="0" w:line="240" w:lineRule="auto"/>
        <w:rPr>
          <w:rFonts w:ascii="Calibri" w:eastAsia="Times New Roman" w:hAnsi="Calibri" w:cs="B Titr"/>
          <w:color w:val="000000"/>
          <w:sz w:val="22"/>
          <w:szCs w:val="22"/>
          <w:rtl/>
          <w:lang w:bidi="ar-SA"/>
        </w:rPr>
      </w:pPr>
    </w:p>
    <w:p w:rsidR="00C4141D" w:rsidRDefault="00C4141D" w:rsidP="00CC68DE">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C4141D" w:rsidRDefault="00C4141D" w:rsidP="00C4141D">
      <w:pPr>
        <w:bidi/>
        <w:spacing w:before="0" w:after="0" w:line="240" w:lineRule="auto"/>
        <w:rPr>
          <w:rFonts w:ascii="Calibri" w:eastAsia="Times New Roman" w:hAnsi="Calibri" w:cs="B Titr"/>
          <w:b/>
          <w:bCs/>
          <w:color w:val="000000"/>
          <w:sz w:val="24"/>
          <w:szCs w:val="24"/>
          <w:rtl/>
        </w:rPr>
      </w:pPr>
    </w:p>
    <w:p w:rsidR="005C6947" w:rsidRDefault="005C6947" w:rsidP="005C6947">
      <w:pPr>
        <w:bidi/>
        <w:spacing w:before="0" w:after="0" w:line="240" w:lineRule="auto"/>
        <w:rPr>
          <w:rFonts w:ascii="Calibri" w:eastAsia="Times New Roman" w:hAnsi="Calibri" w:cs="B Titr"/>
          <w:b/>
          <w:bCs/>
          <w:color w:val="000000"/>
          <w:sz w:val="24"/>
          <w:szCs w:val="24"/>
          <w:rtl/>
        </w:rPr>
      </w:pPr>
    </w:p>
    <w:p w:rsidR="00CC68DE" w:rsidRPr="00CC68DE" w:rsidRDefault="000F752D" w:rsidP="000F752D">
      <w:pPr>
        <w:bidi/>
        <w:spacing w:before="0" w:after="0" w:line="240" w:lineRule="auto"/>
        <w:rPr>
          <w:rFonts w:ascii="Calibri" w:eastAsia="Times New Roman" w:hAnsi="Calibri" w:cs="B Nazanin"/>
          <w:color w:val="000000"/>
          <w:sz w:val="22"/>
          <w:szCs w:val="22"/>
          <w:lang w:bidi="ar-SA"/>
        </w:rPr>
      </w:pPr>
      <w:r>
        <w:rPr>
          <w:rFonts w:ascii="Calibri" w:eastAsia="Times New Roman" w:hAnsi="Calibri" w:cs="B Titr" w:hint="cs"/>
          <w:b/>
          <w:bCs/>
          <w:color w:val="000000"/>
          <w:sz w:val="24"/>
          <w:szCs w:val="24"/>
          <w:rtl/>
        </w:rPr>
        <w:t>ب</w:t>
      </w:r>
      <w:r w:rsidR="00CC68DE" w:rsidRPr="00CC68DE">
        <w:rPr>
          <w:rFonts w:ascii="Calibri" w:eastAsia="Times New Roman" w:hAnsi="Calibri" w:cs="B Titr"/>
          <w:b/>
          <w:bCs/>
          <w:color w:val="000000"/>
          <w:sz w:val="24"/>
          <w:szCs w:val="24"/>
          <w:rtl/>
        </w:rPr>
        <w:t>رنامه:</w:t>
      </w:r>
      <w:r w:rsidR="00CC68DE">
        <w:rPr>
          <w:rFonts w:ascii="Calibri" w:eastAsia="Times New Roman" w:hAnsi="Calibri" w:cs="B Titr" w:hint="cs"/>
          <w:b/>
          <w:bCs/>
          <w:color w:val="000000"/>
          <w:sz w:val="24"/>
          <w:szCs w:val="24"/>
          <w:rtl/>
        </w:rPr>
        <w:t xml:space="preserve"> </w:t>
      </w:r>
      <w:r w:rsidR="00CC68DE" w:rsidRPr="00CC68DE">
        <w:rPr>
          <w:rFonts w:ascii="Calibri" w:eastAsia="Times New Roman" w:hAnsi="Calibri" w:cs="B Nazanin" w:hint="cs"/>
          <w:b/>
          <w:bCs/>
          <w:color w:val="000000"/>
          <w:sz w:val="28"/>
          <w:szCs w:val="28"/>
          <w:rtl/>
          <w:lang w:bidi="ar-SA"/>
        </w:rPr>
        <w:t>پیشگیری از مرگ جوانان 18 تا 29 سال به واسطه حوادث حمل و نقل ترافیکی</w:t>
      </w:r>
    </w:p>
    <w:p w:rsidR="00CC68DE" w:rsidRPr="00CC68DE" w:rsidRDefault="00CC68DE" w:rsidP="00CC68DE">
      <w:pPr>
        <w:bidi/>
        <w:spacing w:before="0" w:after="0" w:line="240" w:lineRule="auto"/>
        <w:rPr>
          <w:rFonts w:ascii="Calibri" w:eastAsia="Times New Roman" w:hAnsi="Calibri" w:cs="B Nazanin"/>
          <w:color w:val="000000"/>
          <w:sz w:val="22"/>
          <w:szCs w:val="22"/>
          <w:lang w:bidi="ar-SA"/>
        </w:rPr>
      </w:pPr>
      <w:r w:rsidRPr="00CC68DE">
        <w:rPr>
          <w:rFonts w:cs="B Titr" w:hint="cs"/>
          <w:bCs/>
          <w:color w:val="000000" w:themeColor="text1"/>
          <w:sz w:val="24"/>
          <w:szCs w:val="24"/>
          <w:rtl/>
          <w:lang w:bidi="ar-SA"/>
        </w:rPr>
        <w:t>هدف کلی :</w:t>
      </w:r>
      <w:r>
        <w:rPr>
          <w:rFonts w:cs="B Koodak" w:hint="cs"/>
          <w:bCs/>
          <w:color w:val="000000" w:themeColor="text1"/>
          <w:sz w:val="24"/>
          <w:szCs w:val="24"/>
          <w:rtl/>
          <w:lang w:bidi="ar-SA"/>
        </w:rPr>
        <w:t xml:space="preserve"> </w:t>
      </w:r>
      <w:r w:rsidRPr="00CC68DE">
        <w:rPr>
          <w:rFonts w:ascii="Calibri" w:eastAsia="Times New Roman" w:hAnsi="Calibri" w:cs="B Titr" w:hint="cs"/>
          <w:color w:val="000000"/>
          <w:sz w:val="22"/>
          <w:szCs w:val="22"/>
          <w:rtl/>
          <w:lang w:bidi="ar-SA"/>
        </w:rPr>
        <w:t>ارتقای سلامت همه‌جانبه در ابعاد جسمی- روانی و اجتماعی</w:t>
      </w:r>
    </w:p>
    <w:p w:rsidR="00CC68DE" w:rsidRDefault="00CC68DE" w:rsidP="00CC68DE">
      <w:pPr>
        <w:bidi/>
        <w:spacing w:before="0" w:after="0" w:line="240" w:lineRule="auto"/>
        <w:rPr>
          <w:rFonts w:ascii="Calibri" w:eastAsia="Times New Roman" w:hAnsi="Calibri" w:cs="B Titr"/>
          <w:color w:val="000000"/>
          <w:sz w:val="22"/>
          <w:szCs w:val="22"/>
          <w:rtl/>
          <w:lang w:bidi="ar-SA"/>
        </w:rPr>
      </w:pPr>
      <w:r w:rsidRPr="00CC68DE">
        <w:rPr>
          <w:rFonts w:cs="B Titr" w:hint="cs"/>
          <w:bCs/>
          <w:color w:val="000000" w:themeColor="text1"/>
          <w:sz w:val="24"/>
          <w:szCs w:val="24"/>
          <w:rtl/>
          <w:lang w:bidi="ar-SA"/>
        </w:rPr>
        <w:t>هدف کمی 1:</w:t>
      </w:r>
      <w:r>
        <w:rPr>
          <w:rFonts w:cs="B Koodak" w:hint="cs"/>
          <w:bCs/>
          <w:color w:val="000000" w:themeColor="text1"/>
          <w:sz w:val="24"/>
          <w:szCs w:val="24"/>
          <w:rtl/>
          <w:lang w:bidi="ar-SA"/>
        </w:rPr>
        <w:t xml:space="preserve"> </w:t>
      </w:r>
      <w:r w:rsidRPr="00CC68DE">
        <w:rPr>
          <w:rFonts w:ascii="Calibri" w:eastAsia="Times New Roman" w:hAnsi="Calibri" w:cs="B Titr" w:hint="cs"/>
          <w:color w:val="000000"/>
          <w:sz w:val="22"/>
          <w:szCs w:val="22"/>
          <w:rtl/>
          <w:lang w:bidi="ar-SA"/>
        </w:rPr>
        <w:t>ارتقاء سطح آگاهی حداقل 20 در صد جمعیت گروه سنی (جوانان 18 تا 29 سال) در خصوص سبک زندگی سالم</w:t>
      </w:r>
    </w:p>
    <w:p w:rsidR="00482936" w:rsidRDefault="00482936" w:rsidP="00482936">
      <w:pPr>
        <w:bidi/>
        <w:spacing w:before="0" w:after="0" w:line="240" w:lineRule="auto"/>
        <w:rPr>
          <w:rFonts w:ascii="Calibri" w:eastAsia="Times New Roman" w:hAnsi="Calibri" w:cs="B Titr"/>
          <w:color w:val="000000"/>
          <w:sz w:val="22"/>
          <w:szCs w:val="22"/>
          <w:rtl/>
          <w:lang w:bidi="ar-SA"/>
        </w:rPr>
      </w:pPr>
    </w:p>
    <w:p w:rsidR="00D5292B" w:rsidRDefault="00D5292B" w:rsidP="00D5292B">
      <w:pPr>
        <w:bidi/>
        <w:spacing w:before="0" w:after="0" w:line="240" w:lineRule="auto"/>
        <w:rPr>
          <w:rFonts w:ascii="Calibri" w:eastAsia="Times New Roman" w:hAnsi="Calibri" w:cs="B Titr"/>
          <w:color w:val="000000"/>
          <w:sz w:val="22"/>
          <w:szCs w:val="22"/>
          <w:rtl/>
          <w:lang w:bidi="ar-SA"/>
        </w:rPr>
      </w:pPr>
    </w:p>
    <w:p w:rsidR="00D5292B" w:rsidRDefault="00D5292B" w:rsidP="00D5292B">
      <w:pPr>
        <w:bidi/>
        <w:spacing w:before="0" w:after="0" w:line="240" w:lineRule="auto"/>
        <w:rPr>
          <w:rFonts w:ascii="Calibri" w:eastAsia="Times New Roman" w:hAnsi="Calibri" w:cs="B Titr"/>
          <w:color w:val="000000"/>
          <w:sz w:val="22"/>
          <w:szCs w:val="22"/>
          <w:rtl/>
          <w:lang w:bidi="ar-SA"/>
        </w:rPr>
      </w:pPr>
    </w:p>
    <w:p w:rsidR="00D5292B" w:rsidRDefault="00D5292B" w:rsidP="00D5292B">
      <w:pPr>
        <w:bidi/>
        <w:spacing w:before="0" w:after="0" w:line="240" w:lineRule="auto"/>
        <w:rPr>
          <w:rFonts w:ascii="Calibri" w:eastAsia="Times New Roman" w:hAnsi="Calibri" w:cs="B Titr"/>
          <w:color w:val="000000"/>
          <w:sz w:val="22"/>
          <w:szCs w:val="22"/>
          <w:rtl/>
          <w:lang w:bidi="ar-SA"/>
        </w:rPr>
      </w:pPr>
    </w:p>
    <w:tbl>
      <w:tblPr>
        <w:tblpPr w:leftFromText="180" w:rightFromText="180" w:vertAnchor="text" w:tblpXSpec="center" w:tblpY="1"/>
        <w:tblOverlap w:val="never"/>
        <w:bidiVisual/>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2126"/>
        <w:gridCol w:w="1275"/>
        <w:gridCol w:w="1418"/>
        <w:gridCol w:w="1276"/>
        <w:gridCol w:w="1134"/>
      </w:tblGrid>
      <w:tr w:rsidR="00D12B62" w:rsidRPr="00081FAB" w:rsidTr="00D12B62">
        <w:trPr>
          <w:trHeight w:val="547"/>
          <w:tblHeader/>
        </w:trPr>
        <w:tc>
          <w:tcPr>
            <w:tcW w:w="11340" w:type="dxa"/>
            <w:gridSpan w:val="7"/>
            <w:shd w:val="clear" w:color="auto" w:fill="0070C0"/>
            <w:vAlign w:val="center"/>
          </w:tcPr>
          <w:p w:rsidR="00D12B62" w:rsidRPr="00081FAB" w:rsidRDefault="00D12B62" w:rsidP="00C4141D">
            <w:pPr>
              <w:bidi/>
              <w:spacing w:after="0" w:line="240" w:lineRule="auto"/>
              <w:ind w:right="-225"/>
              <w:jc w:val="center"/>
              <w:rPr>
                <w:rFonts w:ascii="Palatino Linotype" w:hAnsi="Palatino Linotype" w:cs="B Titr"/>
                <w:b/>
                <w:bCs/>
                <w:color w:val="FFFFFF" w:themeColor="background1"/>
                <w:sz w:val="28"/>
                <w:szCs w:val="28"/>
                <w:rtl/>
              </w:rPr>
            </w:pPr>
            <w:r w:rsidRPr="00081FAB">
              <w:rPr>
                <w:rFonts w:cs="B Titr" w:hint="cs"/>
                <w:b/>
                <w:bCs/>
                <w:color w:val="FFFFFF" w:themeColor="background1"/>
                <w:sz w:val="28"/>
                <w:szCs w:val="28"/>
                <w:rtl/>
              </w:rPr>
              <w:t xml:space="preserve">جدول برنامه عملیاتی مدیریت /گروه: </w:t>
            </w:r>
            <w:r>
              <w:rPr>
                <w:rFonts w:cs="B Titr" w:hint="cs"/>
                <w:b/>
                <w:bCs/>
                <w:color w:val="FFFFFF" w:themeColor="background1"/>
                <w:sz w:val="28"/>
                <w:szCs w:val="28"/>
                <w:rtl/>
              </w:rPr>
              <w:t>سلامت نوجوانان،جوانان و مدارس</w:t>
            </w:r>
          </w:p>
        </w:tc>
      </w:tr>
      <w:tr w:rsidR="00D12B62" w:rsidRPr="000B3FE3" w:rsidTr="00D12B62">
        <w:trPr>
          <w:trHeight w:val="464"/>
          <w:tblHeader/>
        </w:trPr>
        <w:tc>
          <w:tcPr>
            <w:tcW w:w="11340" w:type="dxa"/>
            <w:gridSpan w:val="7"/>
            <w:shd w:val="clear" w:color="auto" w:fill="0070C0"/>
            <w:vAlign w:val="center"/>
          </w:tcPr>
          <w:p w:rsidR="00D12B62" w:rsidRPr="000B3FE3" w:rsidRDefault="00D12B62" w:rsidP="00C4141D">
            <w:pPr>
              <w:bidi/>
              <w:spacing w:after="0" w:line="240" w:lineRule="auto"/>
              <w:ind w:right="-225"/>
              <w:rPr>
                <w:rFonts w:cs="B Titr"/>
                <w:b/>
                <w:bCs/>
                <w:color w:val="FFFFFF" w:themeColor="background1"/>
                <w:rtl/>
              </w:rPr>
            </w:pPr>
            <w:r>
              <w:rPr>
                <w:rFonts w:cs="B Titr" w:hint="cs"/>
                <w:b/>
                <w:bCs/>
                <w:color w:val="FFFFFF" w:themeColor="background1"/>
                <w:rtl/>
              </w:rPr>
              <w:t xml:space="preserve">عنوان </w:t>
            </w:r>
            <w:r w:rsidRPr="000B3FE3">
              <w:rPr>
                <w:rFonts w:cs="B Titr" w:hint="cs"/>
                <w:b/>
                <w:bCs/>
                <w:color w:val="FFFFFF" w:themeColor="background1"/>
                <w:rtl/>
              </w:rPr>
              <w:t>هدف اختصاصی:</w:t>
            </w:r>
            <w:r w:rsidRPr="00F2619D">
              <w:rPr>
                <w:rFonts w:cs="B Titr"/>
                <w:b/>
                <w:bCs/>
                <w:color w:val="FFFFFF" w:themeColor="background1"/>
                <w:rtl/>
              </w:rPr>
              <w:t xml:space="preserve"> </w:t>
            </w:r>
            <w:r>
              <w:rPr>
                <w:rFonts w:ascii="Calibri" w:eastAsia="Times New Roman" w:hAnsi="Calibri" w:cs="B Nazanin" w:hint="cs"/>
                <w:color w:val="000000"/>
                <w:rtl/>
              </w:rPr>
              <w:t xml:space="preserve">آموزش </w:t>
            </w:r>
            <w:r w:rsidRPr="007A71AB">
              <w:rPr>
                <w:rFonts w:ascii="Calibri" w:eastAsia="Times New Roman" w:hAnsi="Calibri" w:cs="B Nazanin"/>
                <w:color w:val="000000"/>
                <w:rtl/>
              </w:rPr>
              <w:t>در زم</w:t>
            </w:r>
            <w:r w:rsidRPr="007A71AB">
              <w:rPr>
                <w:rFonts w:ascii="Calibri" w:eastAsia="Times New Roman" w:hAnsi="Calibri" w:cs="B Nazanin" w:hint="cs"/>
                <w:color w:val="000000"/>
                <w:rtl/>
              </w:rPr>
              <w:t>ی</w:t>
            </w:r>
            <w:r w:rsidRPr="007A71AB">
              <w:rPr>
                <w:rFonts w:ascii="Calibri" w:eastAsia="Times New Roman" w:hAnsi="Calibri" w:cs="B Nazanin" w:hint="eastAsia"/>
                <w:color w:val="000000"/>
                <w:rtl/>
              </w:rPr>
              <w:t>نه</w:t>
            </w:r>
            <w:r w:rsidRPr="007A71AB">
              <w:rPr>
                <w:rFonts w:ascii="Calibri" w:eastAsia="Times New Roman" w:hAnsi="Calibri" w:cs="B Nazanin"/>
                <w:color w:val="000000"/>
                <w:rtl/>
              </w:rPr>
              <w:t xml:space="preserve"> پ</w:t>
            </w:r>
            <w:r w:rsidRPr="007A71AB">
              <w:rPr>
                <w:rFonts w:ascii="Calibri" w:eastAsia="Times New Roman" w:hAnsi="Calibri" w:cs="B Nazanin" w:hint="cs"/>
                <w:color w:val="000000"/>
                <w:rtl/>
              </w:rPr>
              <w:t>ی</w:t>
            </w:r>
            <w:r w:rsidRPr="007A71AB">
              <w:rPr>
                <w:rFonts w:ascii="Calibri" w:eastAsia="Times New Roman" w:hAnsi="Calibri" w:cs="B Nazanin" w:hint="eastAsia"/>
                <w:color w:val="000000"/>
                <w:rtl/>
              </w:rPr>
              <w:t>شگ</w:t>
            </w:r>
            <w:r w:rsidRPr="007A71AB">
              <w:rPr>
                <w:rFonts w:ascii="Calibri" w:eastAsia="Times New Roman" w:hAnsi="Calibri" w:cs="B Nazanin" w:hint="cs"/>
                <w:color w:val="000000"/>
                <w:rtl/>
              </w:rPr>
              <w:t>ی</w:t>
            </w:r>
            <w:r w:rsidRPr="007A71AB">
              <w:rPr>
                <w:rFonts w:ascii="Calibri" w:eastAsia="Times New Roman" w:hAnsi="Calibri" w:cs="B Nazanin" w:hint="eastAsia"/>
                <w:color w:val="000000"/>
                <w:rtl/>
              </w:rPr>
              <w:t>ر</w:t>
            </w:r>
            <w:r w:rsidRPr="007A71AB">
              <w:rPr>
                <w:rFonts w:ascii="Calibri" w:eastAsia="Times New Roman" w:hAnsi="Calibri" w:cs="B Nazanin" w:hint="cs"/>
                <w:color w:val="000000"/>
                <w:rtl/>
              </w:rPr>
              <w:t>ی</w:t>
            </w:r>
            <w:r w:rsidRPr="007A71AB">
              <w:rPr>
                <w:rFonts w:ascii="Calibri" w:eastAsia="Times New Roman" w:hAnsi="Calibri" w:cs="B Nazanin"/>
                <w:color w:val="000000"/>
                <w:rtl/>
              </w:rPr>
              <w:t xml:space="preserve"> از سوانح و حوادث تراف</w:t>
            </w:r>
            <w:r w:rsidRPr="007A71AB">
              <w:rPr>
                <w:rFonts w:ascii="Calibri" w:eastAsia="Times New Roman" w:hAnsi="Calibri" w:cs="B Nazanin" w:hint="cs"/>
                <w:color w:val="000000"/>
                <w:rtl/>
              </w:rPr>
              <w:t>ی</w:t>
            </w:r>
            <w:r w:rsidRPr="007A71AB">
              <w:rPr>
                <w:rFonts w:ascii="Calibri" w:eastAsia="Times New Roman" w:hAnsi="Calibri" w:cs="B Nazanin" w:hint="eastAsia"/>
                <w:color w:val="000000"/>
                <w:rtl/>
              </w:rPr>
              <w:t>ک</w:t>
            </w:r>
            <w:r w:rsidRPr="007A71AB">
              <w:rPr>
                <w:rFonts w:ascii="Calibri" w:eastAsia="Times New Roman" w:hAnsi="Calibri" w:cs="B Nazanin" w:hint="cs"/>
                <w:color w:val="000000"/>
                <w:rtl/>
              </w:rPr>
              <w:t>ی</w:t>
            </w:r>
            <w:r w:rsidRPr="007A71AB">
              <w:rPr>
                <w:rFonts w:ascii="Calibri" w:eastAsia="Times New Roman" w:hAnsi="Calibri" w:cs="B Nazanin"/>
                <w:color w:val="000000"/>
                <w:rtl/>
              </w:rPr>
              <w:t xml:space="preserve"> در جوانان</w:t>
            </w:r>
            <w:r>
              <w:rPr>
                <w:rFonts w:cs="B Nazanin" w:hint="cs"/>
                <w:sz w:val="24"/>
                <w:szCs w:val="24"/>
                <w:rtl/>
              </w:rPr>
              <w:t>به میزان 20% جمعیت جوانان</w:t>
            </w:r>
          </w:p>
        </w:tc>
      </w:tr>
      <w:tr w:rsidR="00D12B62" w:rsidRPr="000B3FE3" w:rsidTr="00D12B62">
        <w:trPr>
          <w:trHeight w:val="464"/>
          <w:tblHeader/>
        </w:trPr>
        <w:tc>
          <w:tcPr>
            <w:tcW w:w="11340" w:type="dxa"/>
            <w:gridSpan w:val="7"/>
            <w:shd w:val="clear" w:color="auto" w:fill="0070C0"/>
            <w:vAlign w:val="center"/>
          </w:tcPr>
          <w:p w:rsidR="00D12B62" w:rsidRPr="000B3FE3" w:rsidRDefault="00D12B62" w:rsidP="00C4141D">
            <w:pPr>
              <w:bidi/>
              <w:spacing w:after="0" w:line="240" w:lineRule="auto"/>
              <w:ind w:right="-225"/>
              <w:rPr>
                <w:rFonts w:cs="B Titr"/>
                <w:b/>
                <w:bCs/>
                <w:color w:val="FFFFFF" w:themeColor="background1"/>
                <w:rtl/>
              </w:rPr>
            </w:pPr>
            <w:r>
              <w:rPr>
                <w:rFonts w:cs="B Titr" w:hint="cs"/>
                <w:b/>
                <w:bCs/>
                <w:color w:val="FFFFFF" w:themeColor="background1"/>
                <w:rtl/>
              </w:rPr>
              <w:t>اولویتهای مورد نیاز  هدف اختصاصی:شناسایی گروه هدف. تهیه بسته آموزشی مناسب.آموزش مربی.</w:t>
            </w:r>
          </w:p>
        </w:tc>
      </w:tr>
      <w:tr w:rsidR="00D12B62" w:rsidRPr="000B3FE3" w:rsidTr="00D12B62">
        <w:trPr>
          <w:trHeight w:val="464"/>
          <w:tblHeader/>
        </w:trPr>
        <w:tc>
          <w:tcPr>
            <w:tcW w:w="11340" w:type="dxa"/>
            <w:gridSpan w:val="7"/>
            <w:shd w:val="clear" w:color="auto" w:fill="0070C0"/>
            <w:vAlign w:val="center"/>
          </w:tcPr>
          <w:p w:rsidR="00D12B62" w:rsidRPr="000B3FE3" w:rsidRDefault="00D12B62" w:rsidP="00C4141D">
            <w:pPr>
              <w:bidi/>
              <w:spacing w:after="0" w:line="240" w:lineRule="auto"/>
              <w:ind w:right="-225"/>
              <w:rPr>
                <w:rFonts w:cs="B Titr"/>
                <w:b/>
                <w:bCs/>
                <w:color w:val="FFFFFF" w:themeColor="background1"/>
                <w:rtl/>
              </w:rPr>
            </w:pPr>
            <w:r>
              <w:rPr>
                <w:rFonts w:cs="B Titr" w:hint="cs"/>
                <w:b/>
                <w:bCs/>
                <w:color w:val="FFFFFF" w:themeColor="background1"/>
                <w:rtl/>
              </w:rPr>
              <w:t>چالش های مرتبط با هدف اختصاصی: در دسترس نبودن گروه هدف.افزایش تمایل جوانان به تجرد</w:t>
            </w:r>
          </w:p>
        </w:tc>
      </w:tr>
      <w:tr w:rsidR="00D12B62" w:rsidRPr="000B3FE3" w:rsidTr="00D12B62">
        <w:trPr>
          <w:trHeight w:val="547"/>
          <w:tblHeader/>
        </w:trPr>
        <w:tc>
          <w:tcPr>
            <w:tcW w:w="11340" w:type="dxa"/>
            <w:gridSpan w:val="7"/>
            <w:shd w:val="clear" w:color="auto" w:fill="0070C0"/>
            <w:vAlign w:val="center"/>
          </w:tcPr>
          <w:p w:rsidR="00D12B62" w:rsidRPr="000B3FE3" w:rsidRDefault="00D12B62" w:rsidP="00C4141D">
            <w:pPr>
              <w:bidi/>
              <w:spacing w:after="0" w:line="240" w:lineRule="auto"/>
              <w:ind w:right="-225"/>
              <w:rPr>
                <w:rFonts w:cs="B Titr"/>
                <w:b/>
                <w:bCs/>
                <w:color w:val="FFFFFF" w:themeColor="background1"/>
                <w:rtl/>
              </w:rPr>
            </w:pPr>
            <w:r w:rsidRPr="000B3FE3">
              <w:rPr>
                <w:rFonts w:cs="B Titr" w:hint="cs"/>
                <w:b/>
                <w:bCs/>
                <w:color w:val="FFFFFF" w:themeColor="background1"/>
                <w:rtl/>
              </w:rPr>
              <w:t>شاخص محاسباتی:</w:t>
            </w:r>
            <w:r>
              <w:rPr>
                <w:rFonts w:cs="B Titr" w:hint="cs"/>
                <w:b/>
                <w:bCs/>
                <w:color w:val="FFFFFF" w:themeColor="background1"/>
                <w:rtl/>
              </w:rPr>
              <w:t xml:space="preserve"> </w:t>
            </w:r>
            <w:r w:rsidRPr="003A1653">
              <w:rPr>
                <w:rFonts w:ascii="Calibri" w:eastAsia="Times New Roman" w:hAnsi="Calibri" w:cs="B Nazanin" w:hint="cs"/>
                <w:color w:val="000000"/>
                <w:rtl/>
              </w:rPr>
              <w:t xml:space="preserve">پوشش </w:t>
            </w:r>
            <w:r w:rsidRPr="003A1653">
              <w:rPr>
                <w:rFonts w:ascii="Calibri" w:eastAsia="Times New Roman" w:hAnsi="Calibri" w:cs="B Nazanin"/>
                <w:color w:val="000000"/>
                <w:rtl/>
              </w:rPr>
              <w:t>جوانان آموزش د</w:t>
            </w:r>
            <w:r w:rsidRPr="003A1653">
              <w:rPr>
                <w:rFonts w:ascii="Calibri" w:eastAsia="Times New Roman" w:hAnsi="Calibri" w:cs="B Nazanin" w:hint="cs"/>
                <w:color w:val="000000"/>
                <w:rtl/>
              </w:rPr>
              <w:t>ی</w:t>
            </w:r>
            <w:r w:rsidRPr="003A1653">
              <w:rPr>
                <w:rFonts w:ascii="Calibri" w:eastAsia="Times New Roman" w:hAnsi="Calibri" w:cs="B Nazanin" w:hint="eastAsia"/>
                <w:color w:val="000000"/>
                <w:rtl/>
              </w:rPr>
              <w:t>ده</w:t>
            </w:r>
            <w:r w:rsidRPr="003A1653">
              <w:rPr>
                <w:rFonts w:ascii="Calibri" w:eastAsia="Times New Roman" w:hAnsi="Calibri" w:cs="B Nazanin"/>
                <w:color w:val="000000"/>
                <w:rtl/>
              </w:rPr>
              <w:t xml:space="preserve"> </w:t>
            </w:r>
            <w:r w:rsidRPr="007A71AB">
              <w:rPr>
                <w:rFonts w:ascii="Calibri" w:eastAsia="Times New Roman" w:hAnsi="Calibri" w:cs="B Nazanin"/>
                <w:color w:val="000000"/>
                <w:rtl/>
              </w:rPr>
              <w:t xml:space="preserve"> زم</w:t>
            </w:r>
            <w:r w:rsidRPr="007A71AB">
              <w:rPr>
                <w:rFonts w:ascii="Calibri" w:eastAsia="Times New Roman" w:hAnsi="Calibri" w:cs="B Nazanin" w:hint="cs"/>
                <w:color w:val="000000"/>
                <w:rtl/>
              </w:rPr>
              <w:t>ی</w:t>
            </w:r>
            <w:r w:rsidRPr="007A71AB">
              <w:rPr>
                <w:rFonts w:ascii="Calibri" w:eastAsia="Times New Roman" w:hAnsi="Calibri" w:cs="B Nazanin" w:hint="eastAsia"/>
                <w:color w:val="000000"/>
                <w:rtl/>
              </w:rPr>
              <w:t>نه</w:t>
            </w:r>
            <w:r w:rsidRPr="007A71AB">
              <w:rPr>
                <w:rFonts w:ascii="Calibri" w:eastAsia="Times New Roman" w:hAnsi="Calibri" w:cs="B Nazanin"/>
                <w:color w:val="000000"/>
                <w:rtl/>
              </w:rPr>
              <w:t xml:space="preserve"> پ</w:t>
            </w:r>
            <w:r w:rsidRPr="007A71AB">
              <w:rPr>
                <w:rFonts w:ascii="Calibri" w:eastAsia="Times New Roman" w:hAnsi="Calibri" w:cs="B Nazanin" w:hint="cs"/>
                <w:color w:val="000000"/>
                <w:rtl/>
              </w:rPr>
              <w:t>ی</w:t>
            </w:r>
            <w:r w:rsidRPr="007A71AB">
              <w:rPr>
                <w:rFonts w:ascii="Calibri" w:eastAsia="Times New Roman" w:hAnsi="Calibri" w:cs="B Nazanin" w:hint="eastAsia"/>
                <w:color w:val="000000"/>
                <w:rtl/>
              </w:rPr>
              <w:t>شگ</w:t>
            </w:r>
            <w:r w:rsidRPr="007A71AB">
              <w:rPr>
                <w:rFonts w:ascii="Calibri" w:eastAsia="Times New Roman" w:hAnsi="Calibri" w:cs="B Nazanin" w:hint="cs"/>
                <w:color w:val="000000"/>
                <w:rtl/>
              </w:rPr>
              <w:t>ی</w:t>
            </w:r>
            <w:r w:rsidRPr="007A71AB">
              <w:rPr>
                <w:rFonts w:ascii="Calibri" w:eastAsia="Times New Roman" w:hAnsi="Calibri" w:cs="B Nazanin" w:hint="eastAsia"/>
                <w:color w:val="000000"/>
                <w:rtl/>
              </w:rPr>
              <w:t>ر</w:t>
            </w:r>
            <w:r w:rsidRPr="007A71AB">
              <w:rPr>
                <w:rFonts w:ascii="Calibri" w:eastAsia="Times New Roman" w:hAnsi="Calibri" w:cs="B Nazanin" w:hint="cs"/>
                <w:color w:val="000000"/>
                <w:rtl/>
              </w:rPr>
              <w:t>ی</w:t>
            </w:r>
            <w:r w:rsidRPr="007A71AB">
              <w:rPr>
                <w:rFonts w:ascii="Calibri" w:eastAsia="Times New Roman" w:hAnsi="Calibri" w:cs="B Nazanin"/>
                <w:color w:val="000000"/>
                <w:rtl/>
              </w:rPr>
              <w:t xml:space="preserve"> از سوانح و حوادث تراف</w:t>
            </w:r>
            <w:r w:rsidRPr="007A71AB">
              <w:rPr>
                <w:rFonts w:ascii="Calibri" w:eastAsia="Times New Roman" w:hAnsi="Calibri" w:cs="B Nazanin" w:hint="cs"/>
                <w:color w:val="000000"/>
                <w:rtl/>
              </w:rPr>
              <w:t>ی</w:t>
            </w:r>
            <w:r w:rsidRPr="007A71AB">
              <w:rPr>
                <w:rFonts w:ascii="Calibri" w:eastAsia="Times New Roman" w:hAnsi="Calibri" w:cs="B Nazanin" w:hint="eastAsia"/>
                <w:color w:val="000000"/>
                <w:rtl/>
              </w:rPr>
              <w:t>ک</w:t>
            </w:r>
            <w:r w:rsidRPr="007A71AB">
              <w:rPr>
                <w:rFonts w:ascii="Calibri" w:eastAsia="Times New Roman" w:hAnsi="Calibri" w:cs="B Nazanin" w:hint="cs"/>
                <w:color w:val="000000"/>
                <w:rtl/>
              </w:rPr>
              <w:t>ی</w:t>
            </w:r>
            <w:r w:rsidRPr="007A71AB">
              <w:rPr>
                <w:rFonts w:ascii="Calibri" w:eastAsia="Times New Roman" w:hAnsi="Calibri" w:cs="B Nazanin"/>
                <w:color w:val="000000"/>
                <w:rtl/>
              </w:rPr>
              <w:t xml:space="preserve"> در جوانان</w:t>
            </w:r>
            <w:r>
              <w:rPr>
                <w:rFonts w:cs="B Nazanin" w:hint="cs"/>
                <w:sz w:val="24"/>
                <w:szCs w:val="24"/>
                <w:rtl/>
              </w:rPr>
              <w:t>/</w:t>
            </w:r>
            <w:r w:rsidRPr="003A1653">
              <w:rPr>
                <w:rFonts w:ascii="Calibri" w:eastAsia="Times New Roman" w:hAnsi="Calibri" w:cs="B Nazanin" w:hint="cs"/>
                <w:color w:val="000000"/>
                <w:rtl/>
              </w:rPr>
              <w:t xml:space="preserve"> تعداد کل جوانان تحت پوشش</w:t>
            </w:r>
          </w:p>
        </w:tc>
      </w:tr>
      <w:tr w:rsidR="00D12B62" w:rsidRPr="007913C3" w:rsidTr="00D12B62">
        <w:trPr>
          <w:trHeight w:val="465"/>
          <w:tblHeader/>
        </w:trPr>
        <w:tc>
          <w:tcPr>
            <w:tcW w:w="11340" w:type="dxa"/>
            <w:gridSpan w:val="7"/>
            <w:shd w:val="clear" w:color="auto" w:fill="0070C0"/>
            <w:vAlign w:val="center"/>
          </w:tcPr>
          <w:p w:rsidR="00D12B62" w:rsidRPr="007913C3" w:rsidRDefault="00D12B62" w:rsidP="00C4141D">
            <w:pPr>
              <w:bidi/>
              <w:spacing w:after="0" w:line="240" w:lineRule="auto"/>
              <w:ind w:right="-225"/>
              <w:rPr>
                <w:rFonts w:cs="B Koodak"/>
                <w:b/>
                <w:bCs/>
                <w:rtl/>
              </w:rPr>
            </w:pPr>
            <w:r w:rsidRPr="007913C3">
              <w:rPr>
                <w:rFonts w:cs="B Koodak" w:hint="cs"/>
                <w:b/>
                <w:bCs/>
                <w:color w:val="FFFFFF" w:themeColor="background1"/>
                <w:rtl/>
              </w:rPr>
              <w:t>میزان</w:t>
            </w:r>
            <w:r w:rsidRPr="007913C3">
              <w:rPr>
                <w:rFonts w:cs="B Koodak"/>
                <w:b/>
                <w:bCs/>
                <w:color w:val="FFFFFF" w:themeColor="background1"/>
                <w:rtl/>
              </w:rPr>
              <w:t xml:space="preserve"> </w:t>
            </w:r>
            <w:r w:rsidRPr="007913C3">
              <w:rPr>
                <w:rFonts w:cs="B Koodak" w:hint="cs"/>
                <w:b/>
                <w:bCs/>
                <w:color w:val="FFFFFF" w:themeColor="background1"/>
                <w:rtl/>
              </w:rPr>
              <w:t>دانشگاهی</w:t>
            </w:r>
            <w:r w:rsidRPr="007913C3">
              <w:rPr>
                <w:rFonts w:cs="B Koodak"/>
                <w:b/>
                <w:bCs/>
                <w:color w:val="FFFFFF" w:themeColor="background1"/>
                <w:rtl/>
              </w:rPr>
              <w:t xml:space="preserve"> (</w:t>
            </w:r>
            <w:r w:rsidRPr="007913C3">
              <w:rPr>
                <w:rFonts w:cs="B Koodak" w:hint="cs"/>
                <w:b/>
                <w:bCs/>
                <w:color w:val="FFFFFF" w:themeColor="background1"/>
                <w:rtl/>
              </w:rPr>
              <w:t>وضعیت</w:t>
            </w:r>
            <w:r w:rsidRPr="007913C3">
              <w:rPr>
                <w:rFonts w:cs="B Koodak"/>
                <w:b/>
                <w:bCs/>
                <w:color w:val="FFFFFF" w:themeColor="background1"/>
                <w:rtl/>
              </w:rPr>
              <w:t xml:space="preserve"> </w:t>
            </w:r>
            <w:r w:rsidRPr="007913C3">
              <w:rPr>
                <w:rFonts w:cs="B Koodak" w:hint="cs"/>
                <w:b/>
                <w:bCs/>
                <w:color w:val="FFFFFF" w:themeColor="background1"/>
                <w:rtl/>
              </w:rPr>
              <w:t>فعلی</w:t>
            </w:r>
            <w:r w:rsidRPr="007913C3">
              <w:rPr>
                <w:rFonts w:cs="B Koodak"/>
                <w:b/>
                <w:bCs/>
                <w:color w:val="FFFFFF" w:themeColor="background1"/>
                <w:rtl/>
              </w:rPr>
              <w:t xml:space="preserve"> </w:t>
            </w:r>
            <w:r w:rsidRPr="007913C3">
              <w:rPr>
                <w:rFonts w:cs="B Koodak" w:hint="cs"/>
                <w:b/>
                <w:bCs/>
                <w:color w:val="FFFFFF" w:themeColor="background1"/>
                <w:rtl/>
              </w:rPr>
              <w:t>شاخص</w:t>
            </w:r>
            <w:r w:rsidRPr="007913C3">
              <w:rPr>
                <w:rFonts w:cs="B Koodak"/>
                <w:b/>
                <w:bCs/>
                <w:color w:val="FFFFFF" w:themeColor="background1"/>
                <w:rtl/>
              </w:rPr>
              <w:t>)</w:t>
            </w:r>
            <w:r w:rsidRPr="007913C3">
              <w:rPr>
                <w:rFonts w:cs="B Koodak" w:hint="cs"/>
                <w:b/>
                <w:bCs/>
                <w:color w:val="FFFFFF" w:themeColor="background1"/>
                <w:rtl/>
              </w:rPr>
              <w:t xml:space="preserve">:         </w:t>
            </w:r>
            <w:r>
              <w:rPr>
                <w:rFonts w:cs="B Koodak" w:hint="cs"/>
                <w:b/>
                <w:bCs/>
                <w:color w:val="FFFFFF" w:themeColor="background1"/>
                <w:rtl/>
              </w:rPr>
              <w:t>31.4%</w:t>
            </w:r>
            <w:r w:rsidRPr="007913C3">
              <w:rPr>
                <w:rFonts w:cs="B Koodak" w:hint="cs"/>
                <w:b/>
                <w:bCs/>
                <w:color w:val="FFFFFF" w:themeColor="background1"/>
                <w:rtl/>
              </w:rPr>
              <w:t xml:space="preserve">                                                                              آخرین میزان کشوری شاخص:                                                   </w:t>
            </w:r>
          </w:p>
        </w:tc>
      </w:tr>
      <w:tr w:rsidR="00D12B62" w:rsidRPr="007913C3" w:rsidTr="00D12B62">
        <w:trPr>
          <w:trHeight w:val="390"/>
          <w:tblHeader/>
        </w:trPr>
        <w:tc>
          <w:tcPr>
            <w:tcW w:w="11340" w:type="dxa"/>
            <w:gridSpan w:val="7"/>
            <w:shd w:val="clear" w:color="auto" w:fill="0070C0"/>
            <w:vAlign w:val="center"/>
          </w:tcPr>
          <w:p w:rsidR="00D12B62" w:rsidRPr="007913C3" w:rsidRDefault="00D12B62" w:rsidP="00C4141D">
            <w:pPr>
              <w:bidi/>
              <w:spacing w:after="0" w:line="240" w:lineRule="auto"/>
              <w:ind w:right="-225"/>
              <w:rPr>
                <w:rFonts w:cs="B Koodak"/>
                <w:b/>
                <w:bCs/>
                <w:color w:val="FFFFFF" w:themeColor="background1"/>
                <w:rtl/>
              </w:rPr>
            </w:pPr>
            <w:r w:rsidRPr="007913C3">
              <w:rPr>
                <w:rFonts w:cs="B Koodak" w:hint="cs"/>
                <w:b/>
                <w:bCs/>
                <w:color w:val="FFFFFF" w:themeColor="background1"/>
                <w:rtl/>
              </w:rPr>
              <w:t>وضعیت دستیابی به شاخص در شش ماهه اول سال (میزان / مقدار):                                                              وضعیت دستیابی به شاخص در پایان سال (میزان/ مقدار):</w:t>
            </w:r>
          </w:p>
        </w:tc>
      </w:tr>
      <w:tr w:rsidR="00D12B62" w:rsidRPr="00A64D62" w:rsidTr="00D12B62">
        <w:trPr>
          <w:trHeight w:val="1104"/>
        </w:trPr>
        <w:tc>
          <w:tcPr>
            <w:tcW w:w="709" w:type="dxa"/>
            <w:vAlign w:val="center"/>
          </w:tcPr>
          <w:p w:rsidR="00D12B62" w:rsidRPr="00A64D62" w:rsidRDefault="00D12B62" w:rsidP="00C4141D">
            <w:pPr>
              <w:bidi/>
              <w:spacing w:after="0" w:line="204" w:lineRule="auto"/>
              <w:contextualSpacing/>
              <w:jc w:val="center"/>
              <w:rPr>
                <w:rFonts w:cs="B Koodak"/>
                <w:b/>
                <w:bCs/>
                <w:rtl/>
              </w:rPr>
            </w:pPr>
            <w:r w:rsidRPr="006C0498">
              <w:rPr>
                <w:rFonts w:cs="B Koodak" w:hint="cs"/>
                <w:b/>
                <w:bCs/>
                <w:rtl/>
              </w:rPr>
              <w:t>ردیف</w:t>
            </w:r>
          </w:p>
        </w:tc>
        <w:tc>
          <w:tcPr>
            <w:tcW w:w="3402" w:type="dxa"/>
            <w:vAlign w:val="center"/>
          </w:tcPr>
          <w:p w:rsidR="00D12B62" w:rsidRPr="00A64D62" w:rsidRDefault="00D12B62" w:rsidP="00C4141D">
            <w:pPr>
              <w:bidi/>
              <w:spacing w:after="0" w:line="204" w:lineRule="auto"/>
              <w:contextualSpacing/>
              <w:jc w:val="center"/>
              <w:rPr>
                <w:rFonts w:cs="B Koodak"/>
                <w:b/>
                <w:bCs/>
              </w:rPr>
            </w:pPr>
            <w:r>
              <w:rPr>
                <w:rFonts w:cs="B Koodak" w:hint="cs"/>
                <w:b/>
                <w:bCs/>
                <w:rtl/>
              </w:rPr>
              <w:t>عنوان فعالیت ها</w:t>
            </w:r>
          </w:p>
        </w:tc>
        <w:tc>
          <w:tcPr>
            <w:tcW w:w="2126" w:type="dxa"/>
            <w:vAlign w:val="center"/>
          </w:tcPr>
          <w:p w:rsidR="00D12B62" w:rsidRPr="00A64D62" w:rsidRDefault="00D12B62" w:rsidP="00C4141D">
            <w:pPr>
              <w:bidi/>
              <w:spacing w:after="0" w:line="204" w:lineRule="auto"/>
              <w:contextualSpacing/>
              <w:jc w:val="center"/>
              <w:rPr>
                <w:rFonts w:cs="B Koodak"/>
                <w:b/>
                <w:bCs/>
                <w:rtl/>
              </w:rPr>
            </w:pPr>
            <w:r>
              <w:rPr>
                <w:rFonts w:cs="B Koodak" w:hint="cs"/>
                <w:b/>
                <w:bCs/>
                <w:rtl/>
              </w:rPr>
              <w:t>مسول پیگیری</w:t>
            </w:r>
          </w:p>
        </w:tc>
        <w:tc>
          <w:tcPr>
            <w:tcW w:w="1275" w:type="dxa"/>
            <w:vAlign w:val="center"/>
          </w:tcPr>
          <w:p w:rsidR="00D12B62" w:rsidRPr="00A64D62" w:rsidRDefault="00D12B62" w:rsidP="00C4141D">
            <w:pPr>
              <w:bidi/>
              <w:spacing w:after="0" w:line="204" w:lineRule="auto"/>
              <w:contextualSpacing/>
              <w:jc w:val="center"/>
              <w:rPr>
                <w:rFonts w:cs="B Koodak"/>
                <w:b/>
                <w:bCs/>
                <w:rtl/>
              </w:rPr>
            </w:pPr>
            <w:r>
              <w:rPr>
                <w:rFonts w:cs="B Koodak" w:hint="cs"/>
                <w:b/>
                <w:bCs/>
                <w:rtl/>
              </w:rPr>
              <w:t>زمان شروع</w:t>
            </w:r>
          </w:p>
        </w:tc>
        <w:tc>
          <w:tcPr>
            <w:tcW w:w="1418" w:type="dxa"/>
            <w:tcBorders>
              <w:bottom w:val="single" w:sz="4" w:space="0" w:color="auto"/>
            </w:tcBorders>
            <w:vAlign w:val="center"/>
          </w:tcPr>
          <w:p w:rsidR="00D12B62" w:rsidRPr="00A64D62" w:rsidRDefault="00D12B62" w:rsidP="00C4141D">
            <w:pPr>
              <w:bidi/>
              <w:spacing w:after="0" w:line="204" w:lineRule="auto"/>
              <w:contextualSpacing/>
              <w:jc w:val="center"/>
              <w:rPr>
                <w:rFonts w:cs="B Koodak"/>
                <w:b/>
                <w:bCs/>
                <w:rtl/>
              </w:rPr>
            </w:pPr>
            <w:r>
              <w:rPr>
                <w:rFonts w:cs="B Koodak" w:hint="cs"/>
                <w:b/>
                <w:bCs/>
                <w:rtl/>
              </w:rPr>
              <w:t>زمان پایان</w:t>
            </w:r>
          </w:p>
        </w:tc>
        <w:tc>
          <w:tcPr>
            <w:tcW w:w="1276" w:type="dxa"/>
            <w:tcBorders>
              <w:bottom w:val="single" w:sz="4" w:space="0" w:color="auto"/>
            </w:tcBorders>
            <w:vAlign w:val="center"/>
          </w:tcPr>
          <w:p w:rsidR="00D12B62" w:rsidRPr="00A64D62" w:rsidRDefault="00D12B62" w:rsidP="00C4141D">
            <w:pPr>
              <w:bidi/>
              <w:spacing w:after="0" w:line="204" w:lineRule="auto"/>
              <w:contextualSpacing/>
              <w:jc w:val="center"/>
              <w:rPr>
                <w:rFonts w:cs="B Koodak"/>
                <w:b/>
                <w:bCs/>
                <w:rtl/>
              </w:rPr>
            </w:pPr>
            <w:r>
              <w:rPr>
                <w:rFonts w:cs="B Koodak" w:hint="cs"/>
                <w:b/>
                <w:bCs/>
                <w:rtl/>
              </w:rPr>
              <w:t>بودجه مورد نیاز (ریال)</w:t>
            </w:r>
          </w:p>
        </w:tc>
        <w:tc>
          <w:tcPr>
            <w:tcW w:w="1134" w:type="dxa"/>
            <w:vAlign w:val="center"/>
          </w:tcPr>
          <w:p w:rsidR="00D12B62" w:rsidRDefault="00D12B62" w:rsidP="00C4141D">
            <w:pPr>
              <w:bidi/>
              <w:spacing w:after="0" w:line="204" w:lineRule="auto"/>
              <w:contextualSpacing/>
              <w:jc w:val="center"/>
              <w:rPr>
                <w:rFonts w:cs="B Koodak"/>
                <w:b/>
                <w:bCs/>
                <w:rtl/>
              </w:rPr>
            </w:pPr>
            <w:r>
              <w:rPr>
                <w:rFonts w:cs="B Koodak" w:hint="cs"/>
                <w:b/>
                <w:bCs/>
                <w:rtl/>
              </w:rPr>
              <w:t xml:space="preserve">دلایل عدم دستیابی </w:t>
            </w:r>
          </w:p>
          <w:p w:rsidR="00D12B62" w:rsidRPr="00A64D62" w:rsidRDefault="00D12B62" w:rsidP="00C4141D">
            <w:pPr>
              <w:bidi/>
              <w:spacing w:after="0" w:line="204" w:lineRule="auto"/>
              <w:contextualSpacing/>
              <w:jc w:val="center"/>
              <w:rPr>
                <w:rFonts w:cs="B Koodak"/>
                <w:b/>
                <w:bCs/>
                <w:rtl/>
              </w:rPr>
            </w:pPr>
            <w:r>
              <w:rPr>
                <w:rFonts w:cs="B Koodak" w:hint="cs"/>
                <w:b/>
                <w:bCs/>
                <w:rtl/>
              </w:rPr>
              <w:t>به میزان تعهد سالیانه</w:t>
            </w:r>
          </w:p>
        </w:tc>
      </w:tr>
      <w:tr w:rsidR="00D12B62" w:rsidTr="00D12B62">
        <w:trPr>
          <w:trHeight w:val="547"/>
        </w:trPr>
        <w:tc>
          <w:tcPr>
            <w:tcW w:w="709" w:type="dxa"/>
            <w:shd w:val="clear" w:color="auto" w:fill="auto"/>
            <w:vAlign w:val="center"/>
          </w:tcPr>
          <w:p w:rsidR="00D12B62" w:rsidRPr="00C17064" w:rsidRDefault="00D12B62" w:rsidP="00C4141D">
            <w:pPr>
              <w:bidi/>
              <w:spacing w:after="0" w:line="240" w:lineRule="auto"/>
              <w:jc w:val="center"/>
              <w:rPr>
                <w:rFonts w:cs="B Mitra"/>
                <w:b/>
                <w:bCs/>
                <w:sz w:val="24"/>
                <w:szCs w:val="24"/>
              </w:rPr>
            </w:pPr>
            <w:r w:rsidRPr="00C17064">
              <w:rPr>
                <w:rFonts w:cs="B Mitra" w:hint="cs"/>
                <w:b/>
                <w:bCs/>
                <w:sz w:val="24"/>
                <w:szCs w:val="24"/>
                <w:rtl/>
              </w:rPr>
              <w:lastRenderedPageBreak/>
              <w:t>1</w:t>
            </w:r>
          </w:p>
        </w:tc>
        <w:tc>
          <w:tcPr>
            <w:tcW w:w="3402" w:type="dxa"/>
            <w:tcBorders>
              <w:top w:val="nil"/>
              <w:left w:val="nil"/>
              <w:bottom w:val="single" w:sz="8" w:space="0" w:color="auto"/>
              <w:right w:val="single" w:sz="8" w:space="0" w:color="000000"/>
            </w:tcBorders>
            <w:shd w:val="clear" w:color="auto" w:fill="FFFFFF" w:themeFill="background1"/>
            <w:vAlign w:val="center"/>
          </w:tcPr>
          <w:p w:rsidR="00D12B62" w:rsidRPr="00C17064" w:rsidRDefault="00D12B62" w:rsidP="00C4141D">
            <w:pPr>
              <w:bidi/>
              <w:rPr>
                <w:rFonts w:ascii="Calibri" w:hAnsi="Calibri" w:cs="B Nazanin"/>
                <w:b/>
                <w:bCs/>
                <w:color w:val="000000"/>
              </w:rPr>
            </w:pPr>
            <w:r w:rsidRPr="00C17064">
              <w:rPr>
                <w:rFonts w:ascii="Calibri" w:hAnsi="Calibri" w:cs="B Nazanin" w:hint="cs"/>
                <w:b/>
                <w:bCs/>
                <w:color w:val="000000"/>
                <w:rtl/>
              </w:rPr>
              <w:t xml:space="preserve">برگزاری جلسه هماهنگی با </w:t>
            </w:r>
            <w:r>
              <w:rPr>
                <w:rFonts w:ascii="Calibri" w:hAnsi="Calibri" w:cs="B Nazanin" w:hint="cs"/>
                <w:b/>
                <w:bCs/>
                <w:color w:val="000000"/>
                <w:rtl/>
              </w:rPr>
              <w:t>مراکز تجمعی جوانان</w:t>
            </w:r>
            <w:r w:rsidRPr="00C17064">
              <w:rPr>
                <w:rFonts w:ascii="Calibri" w:hAnsi="Calibri" w:cs="B Nazanin" w:hint="cs"/>
                <w:b/>
                <w:bCs/>
                <w:color w:val="000000"/>
                <w:rtl/>
              </w:rPr>
              <w:t xml:space="preserve"> در خصوص  همکاری در اجرای طرح</w:t>
            </w:r>
          </w:p>
        </w:tc>
        <w:tc>
          <w:tcPr>
            <w:tcW w:w="2126" w:type="dxa"/>
            <w:tcBorders>
              <w:top w:val="nil"/>
              <w:left w:val="single" w:sz="8" w:space="0" w:color="auto"/>
              <w:bottom w:val="single" w:sz="8" w:space="0" w:color="auto"/>
              <w:right w:val="nil"/>
            </w:tcBorders>
            <w:shd w:val="clear" w:color="auto" w:fill="FFFFFF" w:themeFill="background1"/>
            <w:vAlign w:val="center"/>
          </w:tcPr>
          <w:p w:rsidR="00D12B62" w:rsidRPr="00C17064" w:rsidRDefault="00D12B62" w:rsidP="00C4141D">
            <w:pPr>
              <w:bidi/>
              <w:jc w:val="center"/>
              <w:rPr>
                <w:rFonts w:ascii="Calibri" w:hAnsi="Calibri" w:cs="B Nazanin"/>
                <w:b/>
                <w:bCs/>
                <w:color w:val="000000"/>
                <w:sz w:val="18"/>
                <w:szCs w:val="18"/>
                <w:rtl/>
              </w:rPr>
            </w:pPr>
            <w:r w:rsidRPr="00C17064">
              <w:rPr>
                <w:rFonts w:ascii="Calibri" w:hAnsi="Calibri" w:cs="B Nazanin" w:hint="cs"/>
                <w:b/>
                <w:bCs/>
                <w:color w:val="000000"/>
                <w:sz w:val="18"/>
                <w:szCs w:val="18"/>
                <w:rtl/>
              </w:rPr>
              <w:t xml:space="preserve">گروه سلامت نوجوانان ،جوانان و مدارس </w:t>
            </w:r>
          </w:p>
        </w:tc>
        <w:tc>
          <w:tcPr>
            <w:tcW w:w="1275" w:type="dxa"/>
            <w:tcBorders>
              <w:top w:val="nil"/>
              <w:left w:val="single" w:sz="8" w:space="0" w:color="auto"/>
              <w:bottom w:val="single" w:sz="8" w:space="0" w:color="auto"/>
              <w:right w:val="single" w:sz="4" w:space="0" w:color="auto"/>
            </w:tcBorders>
            <w:shd w:val="clear" w:color="auto" w:fill="FFFFFF" w:themeFill="background1"/>
            <w:vAlign w:val="center"/>
          </w:tcPr>
          <w:p w:rsidR="00D12B62" w:rsidRPr="00C17064" w:rsidRDefault="00D12B62" w:rsidP="001D5C6F">
            <w:pPr>
              <w:bidi/>
              <w:jc w:val="center"/>
              <w:rPr>
                <w:rFonts w:ascii="Calibri" w:hAnsi="Calibri" w:cs="B Nazanin"/>
                <w:b/>
                <w:bCs/>
                <w:color w:val="000000"/>
                <w:rtl/>
              </w:rPr>
            </w:pPr>
            <w:r w:rsidRPr="00C17064">
              <w:rPr>
                <w:rFonts w:ascii="Calibri" w:hAnsi="Calibri" w:cs="B Nazanin" w:hint="cs"/>
                <w:b/>
                <w:bCs/>
                <w:color w:val="000000"/>
                <w:rtl/>
              </w:rPr>
              <w:t>خرداد14</w:t>
            </w:r>
            <w:r w:rsidR="003531B2">
              <w:rPr>
                <w:rFonts w:ascii="Calibri" w:hAnsi="Calibri" w:cs="B Nazanin" w:hint="cs"/>
                <w:b/>
                <w:bCs/>
                <w:color w:val="000000"/>
                <w:rtl/>
              </w:rPr>
              <w:t>0</w:t>
            </w:r>
            <w:r w:rsidR="001D5C6F">
              <w:rPr>
                <w:rFonts w:ascii="Calibri" w:hAnsi="Calibri" w:cs="B Nazanin" w:hint="cs"/>
                <w:b/>
                <w:bCs/>
                <w:color w:val="000000"/>
                <w:rtl/>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2B62" w:rsidRDefault="00D12B62" w:rsidP="003531B2">
            <w:pPr>
              <w:bidi/>
              <w:spacing w:after="0" w:line="240" w:lineRule="auto"/>
              <w:jc w:val="center"/>
              <w:rPr>
                <w:rFonts w:ascii="Calibri" w:hAnsi="Calibri" w:cs="B Nazanin"/>
                <w:b/>
                <w:bCs/>
                <w:color w:val="000000"/>
                <w:rtl/>
              </w:rPr>
            </w:pPr>
            <w:r w:rsidRPr="00C17064">
              <w:rPr>
                <w:rFonts w:ascii="Calibri" w:hAnsi="Calibri" w:cs="B Nazanin" w:hint="cs"/>
                <w:b/>
                <w:bCs/>
                <w:color w:val="000000"/>
                <w:rtl/>
              </w:rPr>
              <w:t>خرداد</w:t>
            </w:r>
            <w:r w:rsidR="003531B2">
              <w:rPr>
                <w:rFonts w:ascii="Calibri" w:hAnsi="Calibri" w:cs="B Nazanin" w:hint="cs"/>
                <w:b/>
                <w:bCs/>
                <w:color w:val="000000"/>
                <w:rtl/>
              </w:rPr>
              <w:t>140</w:t>
            </w:r>
            <w:r w:rsidR="001D5C6F">
              <w:rPr>
                <w:rFonts w:ascii="Calibri" w:hAnsi="Calibri" w:cs="B Nazanin" w:hint="cs"/>
                <w:b/>
                <w:bCs/>
                <w:color w:val="000000"/>
                <w:rtl/>
              </w:rPr>
              <w:t>3</w:t>
            </w:r>
          </w:p>
          <w:p w:rsidR="003531B2" w:rsidRPr="00C17064" w:rsidRDefault="003531B2" w:rsidP="003531B2">
            <w:pPr>
              <w:bidi/>
              <w:spacing w:after="0" w:line="240" w:lineRule="auto"/>
              <w:jc w:val="center"/>
              <w:rPr>
                <w:rFonts w:cs="B Mitra"/>
                <w:b/>
                <w:bCs/>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2B62" w:rsidRPr="00C17064" w:rsidRDefault="00D12B62" w:rsidP="00C4141D">
            <w:pPr>
              <w:bidi/>
              <w:spacing w:after="0" w:line="240" w:lineRule="auto"/>
              <w:rPr>
                <w:rFonts w:cs="B Mitra"/>
              </w:rPr>
            </w:pPr>
          </w:p>
        </w:tc>
        <w:tc>
          <w:tcPr>
            <w:tcW w:w="1134" w:type="dxa"/>
            <w:tcBorders>
              <w:top w:val="nil"/>
              <w:left w:val="single" w:sz="4" w:space="0" w:color="auto"/>
              <w:bottom w:val="single" w:sz="8" w:space="0" w:color="auto"/>
              <w:right w:val="nil"/>
            </w:tcBorders>
            <w:shd w:val="clear" w:color="auto" w:fill="FFFFFF" w:themeFill="background1"/>
            <w:vAlign w:val="center"/>
          </w:tcPr>
          <w:p w:rsidR="00D12B62" w:rsidRDefault="00D12B62" w:rsidP="00C4141D">
            <w:pPr>
              <w:bidi/>
              <w:jc w:val="center"/>
              <w:rPr>
                <w:rFonts w:ascii="Calibri" w:hAnsi="Calibri" w:cs="B Nazanin"/>
                <w:color w:val="000000"/>
                <w:sz w:val="18"/>
                <w:szCs w:val="18"/>
                <w:rtl/>
              </w:rPr>
            </w:pPr>
          </w:p>
        </w:tc>
      </w:tr>
      <w:tr w:rsidR="00D12B62" w:rsidRPr="008075E2" w:rsidTr="00D12B62">
        <w:trPr>
          <w:trHeight w:val="595"/>
        </w:trPr>
        <w:tc>
          <w:tcPr>
            <w:tcW w:w="709" w:type="dxa"/>
            <w:shd w:val="clear" w:color="auto" w:fill="auto"/>
            <w:vAlign w:val="center"/>
          </w:tcPr>
          <w:p w:rsidR="00D12B62" w:rsidRPr="00C17064" w:rsidRDefault="00D12B62" w:rsidP="00C4141D">
            <w:pPr>
              <w:bidi/>
              <w:spacing w:after="0" w:line="240" w:lineRule="auto"/>
              <w:jc w:val="center"/>
              <w:rPr>
                <w:rFonts w:cs="B Mitra"/>
                <w:b/>
                <w:bCs/>
                <w:sz w:val="24"/>
                <w:szCs w:val="24"/>
              </w:rPr>
            </w:pPr>
            <w:r w:rsidRPr="00C17064">
              <w:rPr>
                <w:rFonts w:cs="B Mitra" w:hint="cs"/>
                <w:b/>
                <w:bCs/>
                <w:sz w:val="24"/>
                <w:szCs w:val="24"/>
                <w:rtl/>
              </w:rPr>
              <w:t>2</w:t>
            </w:r>
          </w:p>
        </w:tc>
        <w:tc>
          <w:tcPr>
            <w:tcW w:w="3402" w:type="dxa"/>
            <w:tcBorders>
              <w:top w:val="nil"/>
              <w:left w:val="nil"/>
              <w:bottom w:val="single" w:sz="8" w:space="0" w:color="auto"/>
              <w:right w:val="single" w:sz="8" w:space="0" w:color="000000"/>
            </w:tcBorders>
            <w:shd w:val="clear" w:color="auto" w:fill="FFFFFF" w:themeFill="background1"/>
            <w:vAlign w:val="center"/>
          </w:tcPr>
          <w:p w:rsidR="00D12B62" w:rsidRPr="00C17064" w:rsidRDefault="00D12B62" w:rsidP="001D5C6F">
            <w:pPr>
              <w:bidi/>
              <w:rPr>
                <w:rFonts w:ascii="Calibri" w:hAnsi="Calibri" w:cs="B Nazanin"/>
                <w:b/>
                <w:bCs/>
                <w:color w:val="000000"/>
              </w:rPr>
            </w:pPr>
            <w:r w:rsidRPr="00C17064">
              <w:rPr>
                <w:rFonts w:ascii="Calibri" w:hAnsi="Calibri" w:cs="B Nazanin" w:hint="cs"/>
                <w:b/>
                <w:bCs/>
                <w:color w:val="000000"/>
                <w:rtl/>
              </w:rPr>
              <w:t xml:space="preserve">مکاتبه و هماهنگی با اداره </w:t>
            </w:r>
            <w:r>
              <w:rPr>
                <w:rFonts w:ascii="Calibri" w:hAnsi="Calibri" w:cs="B Nazanin" w:hint="cs"/>
                <w:b/>
                <w:bCs/>
                <w:color w:val="000000"/>
                <w:rtl/>
              </w:rPr>
              <w:t xml:space="preserve">ورزش و جوانان، دانشگاه ها و موسسات عای آموزشی، پادگان ها و تمامی مراکز تجمعی جوانان </w:t>
            </w:r>
          </w:p>
        </w:tc>
        <w:tc>
          <w:tcPr>
            <w:tcW w:w="2126" w:type="dxa"/>
            <w:tcBorders>
              <w:top w:val="nil"/>
              <w:left w:val="single" w:sz="8" w:space="0" w:color="auto"/>
              <w:bottom w:val="single" w:sz="8" w:space="0" w:color="auto"/>
              <w:right w:val="nil"/>
            </w:tcBorders>
            <w:shd w:val="clear" w:color="auto" w:fill="FFFFFF" w:themeFill="background1"/>
            <w:vAlign w:val="center"/>
          </w:tcPr>
          <w:p w:rsidR="00D12B62" w:rsidRPr="00C17064" w:rsidRDefault="00D12B62" w:rsidP="00C4141D">
            <w:pPr>
              <w:bidi/>
              <w:jc w:val="center"/>
              <w:rPr>
                <w:rFonts w:ascii="Calibri" w:hAnsi="Calibri" w:cs="B Nazanin"/>
                <w:b/>
                <w:bCs/>
                <w:color w:val="000000"/>
                <w:sz w:val="18"/>
                <w:szCs w:val="18"/>
                <w:rtl/>
              </w:rPr>
            </w:pPr>
            <w:r w:rsidRPr="00C17064">
              <w:rPr>
                <w:rFonts w:ascii="Calibri" w:hAnsi="Calibri" w:cs="B Nazanin" w:hint="cs"/>
                <w:b/>
                <w:bCs/>
                <w:color w:val="000000"/>
                <w:sz w:val="18"/>
                <w:szCs w:val="18"/>
                <w:rtl/>
              </w:rPr>
              <w:t xml:space="preserve">گروه سلامت نوجوانان ،جوانان و مدارس </w:t>
            </w:r>
          </w:p>
        </w:tc>
        <w:tc>
          <w:tcPr>
            <w:tcW w:w="1275" w:type="dxa"/>
            <w:tcBorders>
              <w:top w:val="nil"/>
              <w:left w:val="single" w:sz="8" w:space="0" w:color="auto"/>
              <w:bottom w:val="single" w:sz="8" w:space="0" w:color="auto"/>
              <w:right w:val="nil"/>
            </w:tcBorders>
            <w:shd w:val="clear" w:color="auto" w:fill="FFFFFF" w:themeFill="background1"/>
            <w:vAlign w:val="center"/>
          </w:tcPr>
          <w:p w:rsidR="00D12B62" w:rsidRPr="00C17064" w:rsidRDefault="00D12B62" w:rsidP="001D5C6F">
            <w:pPr>
              <w:bidi/>
              <w:jc w:val="center"/>
              <w:rPr>
                <w:rFonts w:ascii="Calibri" w:hAnsi="Calibri" w:cs="B Nazanin"/>
                <w:b/>
                <w:bCs/>
                <w:color w:val="000000"/>
                <w:rtl/>
              </w:rPr>
            </w:pPr>
            <w:r w:rsidRPr="00C17064">
              <w:rPr>
                <w:rFonts w:ascii="Calibri" w:hAnsi="Calibri" w:cs="B Nazanin" w:hint="cs"/>
                <w:b/>
                <w:bCs/>
                <w:color w:val="000000"/>
                <w:rtl/>
              </w:rPr>
              <w:t>خرداد14</w:t>
            </w:r>
            <w:r w:rsidR="003531B2">
              <w:rPr>
                <w:rFonts w:ascii="Calibri" w:hAnsi="Calibri" w:cs="B Nazanin" w:hint="cs"/>
                <w:b/>
                <w:bCs/>
                <w:color w:val="000000"/>
                <w:rtl/>
              </w:rPr>
              <w:t>0</w:t>
            </w:r>
            <w:r w:rsidR="001D5C6F">
              <w:rPr>
                <w:rFonts w:ascii="Calibri" w:hAnsi="Calibri" w:cs="B Nazanin" w:hint="cs"/>
                <w:b/>
                <w:bCs/>
                <w:color w:val="000000"/>
                <w:rtl/>
              </w:rPr>
              <w:t>3</w:t>
            </w:r>
          </w:p>
        </w:tc>
        <w:tc>
          <w:tcPr>
            <w:tcW w:w="1418" w:type="dxa"/>
            <w:tcBorders>
              <w:top w:val="nil"/>
              <w:left w:val="single" w:sz="8" w:space="0" w:color="auto"/>
              <w:bottom w:val="single" w:sz="8" w:space="0" w:color="auto"/>
              <w:right w:val="nil"/>
            </w:tcBorders>
            <w:shd w:val="clear" w:color="auto" w:fill="FFFFFF" w:themeFill="background1"/>
            <w:vAlign w:val="center"/>
          </w:tcPr>
          <w:p w:rsidR="00D12B62" w:rsidRPr="00C17064" w:rsidRDefault="00D12B62" w:rsidP="003531B2">
            <w:pPr>
              <w:bidi/>
              <w:jc w:val="center"/>
              <w:rPr>
                <w:rFonts w:ascii="Calibri" w:hAnsi="Calibri" w:cs="B Nazanin"/>
                <w:b/>
                <w:bCs/>
                <w:color w:val="000000"/>
                <w:rtl/>
              </w:rPr>
            </w:pPr>
            <w:r w:rsidRPr="00C17064">
              <w:rPr>
                <w:rFonts w:ascii="Calibri" w:hAnsi="Calibri" w:cs="B Nazanin" w:hint="cs"/>
                <w:b/>
                <w:bCs/>
                <w:color w:val="000000"/>
                <w:rtl/>
              </w:rPr>
              <w:t>خرداد140</w:t>
            </w:r>
            <w:r w:rsidR="003531B2">
              <w:rPr>
                <w:rFonts w:ascii="Calibri" w:hAnsi="Calibri" w:cs="B Nazanin" w:hint="cs"/>
                <w:b/>
                <w:bCs/>
                <w:color w:val="000000"/>
                <w:rtl/>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2B62" w:rsidRPr="008075E2" w:rsidRDefault="00D12B62" w:rsidP="00C4141D">
            <w:pPr>
              <w:bidi/>
              <w:spacing w:after="0" w:line="240" w:lineRule="auto"/>
              <w:jc w:val="center"/>
              <w:rPr>
                <w:rFonts w:cs="B Mitra"/>
                <w:rtl/>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2B62" w:rsidRPr="008075E2" w:rsidRDefault="00D12B62" w:rsidP="00C4141D">
            <w:pPr>
              <w:bidi/>
              <w:spacing w:after="0" w:line="240" w:lineRule="auto"/>
              <w:jc w:val="center"/>
              <w:rPr>
                <w:rFonts w:cs="B Mitra"/>
                <w:rtl/>
              </w:rPr>
            </w:pPr>
          </w:p>
        </w:tc>
      </w:tr>
      <w:tr w:rsidR="00D12B62" w:rsidRPr="008075E2" w:rsidTr="00D12B62">
        <w:trPr>
          <w:trHeight w:val="547"/>
        </w:trPr>
        <w:tc>
          <w:tcPr>
            <w:tcW w:w="709" w:type="dxa"/>
            <w:shd w:val="clear" w:color="auto" w:fill="auto"/>
            <w:vAlign w:val="center"/>
          </w:tcPr>
          <w:p w:rsidR="00D12B62" w:rsidRPr="00D07ABF" w:rsidRDefault="006F45FB" w:rsidP="00C4141D">
            <w:pPr>
              <w:bidi/>
              <w:spacing w:after="0" w:line="240" w:lineRule="auto"/>
              <w:jc w:val="center"/>
              <w:rPr>
                <w:rFonts w:cs="B Mitra"/>
                <w:sz w:val="24"/>
                <w:szCs w:val="24"/>
                <w:rtl/>
              </w:rPr>
            </w:pPr>
            <w:r>
              <w:rPr>
                <w:rFonts w:cs="B Mitra" w:hint="cs"/>
                <w:sz w:val="24"/>
                <w:szCs w:val="24"/>
                <w:rtl/>
              </w:rPr>
              <w:t>3</w:t>
            </w:r>
          </w:p>
        </w:tc>
        <w:tc>
          <w:tcPr>
            <w:tcW w:w="3402" w:type="dxa"/>
            <w:tcBorders>
              <w:top w:val="single" w:sz="8" w:space="0" w:color="auto"/>
              <w:left w:val="nil"/>
              <w:bottom w:val="single" w:sz="8" w:space="0" w:color="auto"/>
              <w:right w:val="single" w:sz="8" w:space="0" w:color="000000"/>
            </w:tcBorders>
            <w:shd w:val="clear" w:color="auto" w:fill="FFFFFF" w:themeFill="background1"/>
            <w:vAlign w:val="bottom"/>
          </w:tcPr>
          <w:p w:rsidR="00D12B62" w:rsidRPr="009A43EE" w:rsidRDefault="00D12B62" w:rsidP="006370EE">
            <w:pPr>
              <w:bidi/>
              <w:jc w:val="both"/>
              <w:rPr>
                <w:rFonts w:cs="B Nazanin"/>
              </w:rPr>
            </w:pPr>
            <w:r w:rsidRPr="009A43EE">
              <w:rPr>
                <w:rFonts w:cs="B Nazanin" w:hint="cs"/>
                <w:rtl/>
              </w:rPr>
              <w:t xml:space="preserve">پیگیری مفاد سند سلامت جوانان با همکاری دستگاه های ذیربط در زمینه </w:t>
            </w:r>
            <w:r w:rsidR="006370EE">
              <w:rPr>
                <w:rFonts w:cs="B Nazanin" w:hint="cs"/>
                <w:rtl/>
              </w:rPr>
              <w:t>برنامه پیشگیری از سوانح و حوادث ترافیکی</w:t>
            </w:r>
          </w:p>
        </w:tc>
        <w:tc>
          <w:tcPr>
            <w:tcW w:w="2126" w:type="dxa"/>
            <w:tcBorders>
              <w:top w:val="nil"/>
              <w:left w:val="single" w:sz="8" w:space="0" w:color="auto"/>
              <w:bottom w:val="single" w:sz="8" w:space="0" w:color="auto"/>
              <w:right w:val="nil"/>
            </w:tcBorders>
            <w:shd w:val="clear" w:color="auto" w:fill="FFFFFF" w:themeFill="background1"/>
            <w:vAlign w:val="center"/>
          </w:tcPr>
          <w:p w:rsidR="00D12B62" w:rsidRPr="00C17064" w:rsidRDefault="00D12B62" w:rsidP="00C4141D">
            <w:pPr>
              <w:bidi/>
              <w:jc w:val="center"/>
              <w:rPr>
                <w:rFonts w:ascii="Calibri" w:hAnsi="Calibri" w:cs="B Nazanin"/>
                <w:b/>
                <w:bCs/>
                <w:color w:val="000000"/>
                <w:sz w:val="18"/>
                <w:szCs w:val="18"/>
                <w:rtl/>
              </w:rPr>
            </w:pPr>
            <w:r w:rsidRPr="00C17064">
              <w:rPr>
                <w:rFonts w:ascii="Calibri" w:hAnsi="Calibri" w:cs="B Nazanin" w:hint="cs"/>
                <w:b/>
                <w:bCs/>
                <w:color w:val="000000"/>
                <w:sz w:val="18"/>
                <w:szCs w:val="18"/>
                <w:rtl/>
              </w:rPr>
              <w:t xml:space="preserve">گروه سلامت نوجوانان ،جوانان و مدارس </w:t>
            </w:r>
          </w:p>
        </w:tc>
        <w:tc>
          <w:tcPr>
            <w:tcW w:w="1275" w:type="dxa"/>
            <w:tcBorders>
              <w:top w:val="nil"/>
              <w:left w:val="single" w:sz="8" w:space="0" w:color="auto"/>
              <w:bottom w:val="single" w:sz="8" w:space="0" w:color="auto"/>
              <w:right w:val="nil"/>
            </w:tcBorders>
            <w:shd w:val="clear" w:color="auto" w:fill="FFFFFF" w:themeFill="background1"/>
            <w:vAlign w:val="center"/>
          </w:tcPr>
          <w:p w:rsidR="00D12B62" w:rsidRPr="00C17064" w:rsidRDefault="006370EE" w:rsidP="00C4141D">
            <w:pPr>
              <w:bidi/>
              <w:jc w:val="center"/>
              <w:rPr>
                <w:rFonts w:ascii="Calibri" w:hAnsi="Calibri" w:cs="B Nazanin"/>
                <w:b/>
                <w:bCs/>
                <w:color w:val="000000"/>
                <w:rtl/>
              </w:rPr>
            </w:pPr>
            <w:r>
              <w:rPr>
                <w:rFonts w:ascii="Calibri" w:hAnsi="Calibri" w:cs="B Nazanin" w:hint="cs"/>
                <w:b/>
                <w:bCs/>
                <w:color w:val="000000"/>
                <w:rtl/>
              </w:rPr>
              <w:t>در طول</w:t>
            </w:r>
            <w:r w:rsidR="006F45FB">
              <w:rPr>
                <w:rFonts w:ascii="Calibri" w:hAnsi="Calibri" w:cs="B Nazanin" w:hint="cs"/>
                <w:b/>
                <w:bCs/>
                <w:color w:val="000000"/>
                <w:rtl/>
              </w:rPr>
              <w:t xml:space="preserve"> سال</w:t>
            </w:r>
            <w:r>
              <w:rPr>
                <w:rFonts w:ascii="Calibri" w:hAnsi="Calibri" w:cs="B Nazanin" w:hint="cs"/>
                <w:b/>
                <w:bCs/>
                <w:color w:val="000000"/>
                <w:rtl/>
              </w:rPr>
              <w:t xml:space="preserve"> </w:t>
            </w:r>
          </w:p>
        </w:tc>
        <w:tc>
          <w:tcPr>
            <w:tcW w:w="1418" w:type="dxa"/>
            <w:tcBorders>
              <w:top w:val="nil"/>
              <w:left w:val="single" w:sz="8" w:space="0" w:color="auto"/>
              <w:bottom w:val="single" w:sz="8" w:space="0" w:color="auto"/>
              <w:right w:val="nil"/>
            </w:tcBorders>
            <w:shd w:val="clear" w:color="auto" w:fill="FFFFFF" w:themeFill="background1"/>
            <w:vAlign w:val="center"/>
          </w:tcPr>
          <w:p w:rsidR="00D12B62" w:rsidRPr="00C17064" w:rsidRDefault="006F45FB" w:rsidP="00C4141D">
            <w:pPr>
              <w:bidi/>
              <w:jc w:val="center"/>
              <w:rPr>
                <w:rFonts w:ascii="Calibri" w:hAnsi="Calibri" w:cs="B Nazanin"/>
                <w:b/>
                <w:bCs/>
                <w:color w:val="000000"/>
                <w:rtl/>
              </w:rPr>
            </w:pPr>
            <w:r>
              <w:rPr>
                <w:rFonts w:ascii="Calibri" w:hAnsi="Calibri" w:cs="B Nazanin" w:hint="cs"/>
                <w:b/>
                <w:bCs/>
                <w:color w:val="000000"/>
                <w:rtl/>
              </w:rPr>
              <w:t>در طول سال</w:t>
            </w:r>
          </w:p>
        </w:tc>
        <w:tc>
          <w:tcPr>
            <w:tcW w:w="1276" w:type="dxa"/>
            <w:shd w:val="clear" w:color="auto" w:fill="auto"/>
            <w:vAlign w:val="center"/>
          </w:tcPr>
          <w:p w:rsidR="00D12B62" w:rsidRPr="00C17064" w:rsidRDefault="00D12B62" w:rsidP="00C4141D">
            <w:pPr>
              <w:bidi/>
              <w:spacing w:after="0" w:line="240" w:lineRule="auto"/>
              <w:jc w:val="center"/>
              <w:rPr>
                <w:rFonts w:cs="B Mitra"/>
                <w:rtl/>
              </w:rPr>
            </w:pPr>
          </w:p>
        </w:tc>
        <w:tc>
          <w:tcPr>
            <w:tcW w:w="1134" w:type="dxa"/>
            <w:shd w:val="clear" w:color="auto" w:fill="auto"/>
            <w:vAlign w:val="center"/>
          </w:tcPr>
          <w:p w:rsidR="00D12B62" w:rsidRPr="008075E2" w:rsidRDefault="00D12B62" w:rsidP="00C4141D">
            <w:pPr>
              <w:bidi/>
              <w:spacing w:after="0" w:line="240" w:lineRule="auto"/>
              <w:jc w:val="center"/>
              <w:rPr>
                <w:rFonts w:cs="B Mitra"/>
                <w:rtl/>
              </w:rPr>
            </w:pPr>
          </w:p>
        </w:tc>
      </w:tr>
      <w:tr w:rsidR="00D12B62" w:rsidRPr="008075E2" w:rsidTr="00D12B62">
        <w:trPr>
          <w:trHeight w:val="547"/>
        </w:trPr>
        <w:tc>
          <w:tcPr>
            <w:tcW w:w="709" w:type="dxa"/>
            <w:shd w:val="clear" w:color="auto" w:fill="auto"/>
            <w:vAlign w:val="center"/>
          </w:tcPr>
          <w:p w:rsidR="00D12B62" w:rsidRDefault="006F45FB" w:rsidP="00C4141D">
            <w:pPr>
              <w:bidi/>
              <w:spacing w:after="0" w:line="240" w:lineRule="auto"/>
              <w:jc w:val="center"/>
              <w:rPr>
                <w:rFonts w:cs="B Mitra"/>
                <w:sz w:val="24"/>
                <w:szCs w:val="24"/>
                <w:rtl/>
              </w:rPr>
            </w:pPr>
            <w:r>
              <w:rPr>
                <w:rFonts w:cs="B Mitra" w:hint="cs"/>
                <w:sz w:val="24"/>
                <w:szCs w:val="24"/>
                <w:rtl/>
              </w:rPr>
              <w:t>4</w:t>
            </w:r>
          </w:p>
        </w:tc>
        <w:tc>
          <w:tcPr>
            <w:tcW w:w="3402" w:type="dxa"/>
            <w:tcBorders>
              <w:top w:val="single" w:sz="8" w:space="0" w:color="auto"/>
              <w:left w:val="nil"/>
              <w:bottom w:val="single" w:sz="8" w:space="0" w:color="auto"/>
              <w:right w:val="single" w:sz="8" w:space="0" w:color="000000"/>
            </w:tcBorders>
            <w:shd w:val="clear" w:color="auto" w:fill="FFFFFF" w:themeFill="background1"/>
          </w:tcPr>
          <w:p w:rsidR="00D12B62" w:rsidRPr="00791356" w:rsidRDefault="00D12B62" w:rsidP="006370EE">
            <w:pPr>
              <w:bidi/>
              <w:contextualSpacing/>
              <w:jc w:val="both"/>
              <w:rPr>
                <w:rFonts w:cs="B Nazanin"/>
                <w:rtl/>
              </w:rPr>
            </w:pPr>
            <w:r w:rsidRPr="00791356">
              <w:rPr>
                <w:rFonts w:cs="B Nazanin" w:hint="cs"/>
                <w:rtl/>
              </w:rPr>
              <w:t>بازآموزی و توانمندسازی ارایه</w:t>
            </w:r>
            <w:r w:rsidRPr="00791356">
              <w:rPr>
                <w:rFonts w:cs="B Nazanin"/>
                <w:rtl/>
              </w:rPr>
              <w:t xml:space="preserve"> </w:t>
            </w:r>
            <w:r w:rsidRPr="00791356">
              <w:rPr>
                <w:rFonts w:cs="B Nazanin" w:hint="cs"/>
                <w:rtl/>
              </w:rPr>
              <w:t>دهندگان خدمات</w:t>
            </w:r>
            <w:r w:rsidRPr="00791356">
              <w:rPr>
                <w:rFonts w:cs="B Nazanin"/>
                <w:rtl/>
              </w:rPr>
              <w:t xml:space="preserve"> </w:t>
            </w:r>
            <w:r w:rsidRPr="00791356">
              <w:rPr>
                <w:rFonts w:cs="B Nazanin" w:hint="cs"/>
                <w:rtl/>
              </w:rPr>
              <w:t xml:space="preserve">سلامت </w:t>
            </w:r>
            <w:r>
              <w:rPr>
                <w:rFonts w:cs="B Nazanin" w:hint="cs"/>
                <w:rtl/>
              </w:rPr>
              <w:t xml:space="preserve">جوانان </w:t>
            </w:r>
            <w:r w:rsidRPr="00791356">
              <w:rPr>
                <w:rFonts w:cs="B Nazanin"/>
                <w:rtl/>
              </w:rPr>
              <w:t xml:space="preserve"> </w:t>
            </w:r>
            <w:r>
              <w:rPr>
                <w:rFonts w:cs="B Nazanin" w:hint="cs"/>
                <w:rtl/>
              </w:rPr>
              <w:t xml:space="preserve">در زمینه </w:t>
            </w:r>
            <w:r w:rsidRPr="007A71AB">
              <w:rPr>
                <w:rFonts w:ascii="Calibri" w:eastAsia="Times New Roman" w:hAnsi="Calibri" w:cs="B Nazanin"/>
                <w:color w:val="000000"/>
                <w:rtl/>
              </w:rPr>
              <w:t xml:space="preserve"> زم</w:t>
            </w:r>
            <w:r w:rsidRPr="007A71AB">
              <w:rPr>
                <w:rFonts w:ascii="Calibri" w:eastAsia="Times New Roman" w:hAnsi="Calibri" w:cs="B Nazanin" w:hint="cs"/>
                <w:color w:val="000000"/>
                <w:rtl/>
              </w:rPr>
              <w:t>ی</w:t>
            </w:r>
            <w:r w:rsidRPr="007A71AB">
              <w:rPr>
                <w:rFonts w:ascii="Calibri" w:eastAsia="Times New Roman" w:hAnsi="Calibri" w:cs="B Nazanin" w:hint="eastAsia"/>
                <w:color w:val="000000"/>
                <w:rtl/>
              </w:rPr>
              <w:t>نه</w:t>
            </w:r>
            <w:r w:rsidRPr="007A71AB">
              <w:rPr>
                <w:rFonts w:ascii="Calibri" w:eastAsia="Times New Roman" w:hAnsi="Calibri" w:cs="B Nazanin"/>
                <w:color w:val="000000"/>
                <w:rtl/>
              </w:rPr>
              <w:t xml:space="preserve"> پ</w:t>
            </w:r>
            <w:r w:rsidRPr="007A71AB">
              <w:rPr>
                <w:rFonts w:ascii="Calibri" w:eastAsia="Times New Roman" w:hAnsi="Calibri" w:cs="B Nazanin" w:hint="cs"/>
                <w:color w:val="000000"/>
                <w:rtl/>
              </w:rPr>
              <w:t>ی</w:t>
            </w:r>
            <w:r w:rsidRPr="007A71AB">
              <w:rPr>
                <w:rFonts w:ascii="Calibri" w:eastAsia="Times New Roman" w:hAnsi="Calibri" w:cs="B Nazanin" w:hint="eastAsia"/>
                <w:color w:val="000000"/>
                <w:rtl/>
              </w:rPr>
              <w:t>شگ</w:t>
            </w:r>
            <w:r w:rsidRPr="007A71AB">
              <w:rPr>
                <w:rFonts w:ascii="Calibri" w:eastAsia="Times New Roman" w:hAnsi="Calibri" w:cs="B Nazanin" w:hint="cs"/>
                <w:color w:val="000000"/>
                <w:rtl/>
              </w:rPr>
              <w:t>ی</w:t>
            </w:r>
            <w:r w:rsidRPr="007A71AB">
              <w:rPr>
                <w:rFonts w:ascii="Calibri" w:eastAsia="Times New Roman" w:hAnsi="Calibri" w:cs="B Nazanin" w:hint="eastAsia"/>
                <w:color w:val="000000"/>
                <w:rtl/>
              </w:rPr>
              <w:t>ر</w:t>
            </w:r>
            <w:r w:rsidRPr="007A71AB">
              <w:rPr>
                <w:rFonts w:ascii="Calibri" w:eastAsia="Times New Roman" w:hAnsi="Calibri" w:cs="B Nazanin" w:hint="cs"/>
                <w:color w:val="000000"/>
                <w:rtl/>
              </w:rPr>
              <w:t>ی</w:t>
            </w:r>
            <w:r w:rsidRPr="007A71AB">
              <w:rPr>
                <w:rFonts w:ascii="Calibri" w:eastAsia="Times New Roman" w:hAnsi="Calibri" w:cs="B Nazanin"/>
                <w:color w:val="000000"/>
                <w:rtl/>
              </w:rPr>
              <w:t xml:space="preserve"> از سوانح و حوادث تراف</w:t>
            </w:r>
            <w:r w:rsidRPr="007A71AB">
              <w:rPr>
                <w:rFonts w:ascii="Calibri" w:eastAsia="Times New Roman" w:hAnsi="Calibri" w:cs="B Nazanin" w:hint="cs"/>
                <w:color w:val="000000"/>
                <w:rtl/>
              </w:rPr>
              <w:t>ی</w:t>
            </w:r>
            <w:r w:rsidRPr="007A71AB">
              <w:rPr>
                <w:rFonts w:ascii="Calibri" w:eastAsia="Times New Roman" w:hAnsi="Calibri" w:cs="B Nazanin" w:hint="eastAsia"/>
                <w:color w:val="000000"/>
                <w:rtl/>
              </w:rPr>
              <w:t>ک</w:t>
            </w:r>
            <w:r w:rsidRPr="007A71AB">
              <w:rPr>
                <w:rFonts w:ascii="Calibri" w:eastAsia="Times New Roman" w:hAnsi="Calibri" w:cs="B Nazanin" w:hint="cs"/>
                <w:color w:val="000000"/>
                <w:rtl/>
              </w:rPr>
              <w:t>ی</w:t>
            </w:r>
            <w:r w:rsidRPr="007A71AB">
              <w:rPr>
                <w:rFonts w:ascii="Calibri" w:eastAsia="Times New Roman" w:hAnsi="Calibri" w:cs="B Nazanin"/>
                <w:color w:val="000000"/>
                <w:rtl/>
              </w:rPr>
              <w:t xml:space="preserve"> در جوانان</w:t>
            </w:r>
          </w:p>
        </w:tc>
        <w:tc>
          <w:tcPr>
            <w:tcW w:w="2126" w:type="dxa"/>
            <w:tcBorders>
              <w:top w:val="nil"/>
              <w:left w:val="single" w:sz="8" w:space="0" w:color="auto"/>
              <w:bottom w:val="single" w:sz="8" w:space="0" w:color="auto"/>
              <w:right w:val="nil"/>
            </w:tcBorders>
            <w:shd w:val="clear" w:color="auto" w:fill="FFFFFF" w:themeFill="background1"/>
            <w:vAlign w:val="center"/>
          </w:tcPr>
          <w:p w:rsidR="00D12B62" w:rsidRPr="00C17064" w:rsidRDefault="00D12B62" w:rsidP="00C4141D">
            <w:pPr>
              <w:bidi/>
              <w:jc w:val="center"/>
              <w:rPr>
                <w:rFonts w:ascii="Calibri" w:hAnsi="Calibri" w:cs="B Nazanin"/>
                <w:b/>
                <w:bCs/>
                <w:color w:val="000000"/>
                <w:sz w:val="18"/>
                <w:szCs w:val="18"/>
                <w:rtl/>
              </w:rPr>
            </w:pPr>
            <w:r w:rsidRPr="00C17064">
              <w:rPr>
                <w:rFonts w:ascii="Calibri" w:hAnsi="Calibri" w:cs="B Nazanin" w:hint="cs"/>
                <w:b/>
                <w:bCs/>
                <w:color w:val="000000"/>
                <w:sz w:val="18"/>
                <w:szCs w:val="18"/>
                <w:rtl/>
              </w:rPr>
              <w:t xml:space="preserve">گروه سلامت نوجوانان ،جوانان و مدارس </w:t>
            </w:r>
          </w:p>
        </w:tc>
        <w:tc>
          <w:tcPr>
            <w:tcW w:w="1275" w:type="dxa"/>
            <w:tcBorders>
              <w:top w:val="nil"/>
              <w:left w:val="single" w:sz="8" w:space="0" w:color="auto"/>
              <w:bottom w:val="single" w:sz="8" w:space="0" w:color="auto"/>
              <w:right w:val="nil"/>
            </w:tcBorders>
            <w:shd w:val="clear" w:color="auto" w:fill="FFFFFF" w:themeFill="background1"/>
            <w:vAlign w:val="center"/>
          </w:tcPr>
          <w:p w:rsidR="00D12B62" w:rsidRPr="00C17064" w:rsidRDefault="00D12B62" w:rsidP="001D5C6F">
            <w:pPr>
              <w:bidi/>
              <w:jc w:val="center"/>
              <w:rPr>
                <w:rFonts w:ascii="Calibri" w:hAnsi="Calibri" w:cs="B Nazanin"/>
                <w:b/>
                <w:bCs/>
                <w:color w:val="000000"/>
                <w:rtl/>
              </w:rPr>
            </w:pPr>
            <w:r>
              <w:rPr>
                <w:rFonts w:ascii="Calibri" w:hAnsi="Calibri" w:cs="B Nazanin" w:hint="cs"/>
                <w:b/>
                <w:bCs/>
                <w:color w:val="000000"/>
                <w:rtl/>
              </w:rPr>
              <w:t>تیر</w:t>
            </w:r>
            <w:r w:rsidR="003531B2">
              <w:rPr>
                <w:rFonts w:ascii="Calibri" w:hAnsi="Calibri" w:cs="B Nazanin" w:hint="cs"/>
                <w:b/>
                <w:bCs/>
                <w:color w:val="000000"/>
                <w:rtl/>
              </w:rPr>
              <w:t>140</w:t>
            </w:r>
            <w:r w:rsidR="001D5C6F">
              <w:rPr>
                <w:rFonts w:ascii="Calibri" w:hAnsi="Calibri" w:cs="B Nazanin" w:hint="cs"/>
                <w:b/>
                <w:bCs/>
                <w:color w:val="000000"/>
                <w:rtl/>
              </w:rPr>
              <w:t>3</w:t>
            </w:r>
          </w:p>
        </w:tc>
        <w:tc>
          <w:tcPr>
            <w:tcW w:w="1418" w:type="dxa"/>
            <w:tcBorders>
              <w:top w:val="nil"/>
              <w:left w:val="single" w:sz="8" w:space="0" w:color="auto"/>
              <w:bottom w:val="single" w:sz="8" w:space="0" w:color="auto"/>
              <w:right w:val="nil"/>
            </w:tcBorders>
            <w:shd w:val="clear" w:color="auto" w:fill="FFFFFF" w:themeFill="background1"/>
            <w:vAlign w:val="center"/>
          </w:tcPr>
          <w:p w:rsidR="00D12B62" w:rsidRPr="00C17064" w:rsidRDefault="006F45FB" w:rsidP="001D5C6F">
            <w:pPr>
              <w:bidi/>
              <w:jc w:val="center"/>
              <w:rPr>
                <w:rFonts w:ascii="Calibri" w:hAnsi="Calibri" w:cs="B Nazanin"/>
                <w:b/>
                <w:bCs/>
                <w:color w:val="000000"/>
                <w:rtl/>
              </w:rPr>
            </w:pPr>
            <w:r>
              <w:rPr>
                <w:rFonts w:ascii="Calibri" w:hAnsi="Calibri" w:cs="B Nazanin" w:hint="cs"/>
                <w:b/>
                <w:bCs/>
                <w:color w:val="000000"/>
                <w:rtl/>
              </w:rPr>
              <w:t>تیر</w:t>
            </w:r>
            <w:r w:rsidR="00D12B62">
              <w:rPr>
                <w:rFonts w:ascii="Calibri" w:hAnsi="Calibri" w:cs="B Nazanin" w:hint="cs"/>
                <w:b/>
                <w:bCs/>
                <w:color w:val="000000"/>
                <w:rtl/>
              </w:rPr>
              <w:t>1</w:t>
            </w:r>
            <w:r w:rsidR="003531B2">
              <w:rPr>
                <w:rFonts w:ascii="Calibri" w:hAnsi="Calibri" w:cs="B Nazanin" w:hint="cs"/>
                <w:b/>
                <w:bCs/>
                <w:color w:val="000000"/>
                <w:rtl/>
              </w:rPr>
              <w:t>40</w:t>
            </w:r>
            <w:r w:rsidR="001D5C6F">
              <w:rPr>
                <w:rFonts w:ascii="Calibri" w:hAnsi="Calibri" w:cs="B Nazanin" w:hint="cs"/>
                <w:b/>
                <w:bCs/>
                <w:color w:val="000000"/>
                <w:rtl/>
              </w:rPr>
              <w:t>3</w:t>
            </w:r>
            <w:r w:rsidR="003531B2">
              <w:rPr>
                <w:rFonts w:ascii="Calibri" w:hAnsi="Calibri" w:cs="B Nazanin" w:hint="cs"/>
                <w:b/>
                <w:bCs/>
                <w:color w:val="000000"/>
                <w:rtl/>
              </w:rPr>
              <w:t xml:space="preserve"> </w:t>
            </w:r>
          </w:p>
        </w:tc>
        <w:tc>
          <w:tcPr>
            <w:tcW w:w="1276" w:type="dxa"/>
            <w:shd w:val="clear" w:color="auto" w:fill="auto"/>
            <w:vAlign w:val="center"/>
          </w:tcPr>
          <w:p w:rsidR="00D12B62" w:rsidRPr="00C17064" w:rsidRDefault="00D12B62" w:rsidP="00C4141D">
            <w:pPr>
              <w:bidi/>
              <w:spacing w:after="0" w:line="240" w:lineRule="auto"/>
              <w:jc w:val="center"/>
              <w:rPr>
                <w:rFonts w:cs="B Mitra"/>
                <w:rtl/>
              </w:rPr>
            </w:pPr>
          </w:p>
        </w:tc>
        <w:tc>
          <w:tcPr>
            <w:tcW w:w="1134" w:type="dxa"/>
            <w:shd w:val="clear" w:color="auto" w:fill="auto"/>
            <w:vAlign w:val="center"/>
          </w:tcPr>
          <w:p w:rsidR="00D12B62" w:rsidRPr="008075E2" w:rsidRDefault="00D12B62" w:rsidP="00C4141D">
            <w:pPr>
              <w:bidi/>
              <w:spacing w:after="0" w:line="240" w:lineRule="auto"/>
              <w:jc w:val="center"/>
              <w:rPr>
                <w:rFonts w:cs="B Mitra"/>
                <w:rtl/>
              </w:rPr>
            </w:pPr>
          </w:p>
        </w:tc>
      </w:tr>
      <w:tr w:rsidR="00D12B62" w:rsidRPr="008075E2" w:rsidTr="00D12B62">
        <w:trPr>
          <w:trHeight w:val="547"/>
        </w:trPr>
        <w:tc>
          <w:tcPr>
            <w:tcW w:w="709" w:type="dxa"/>
            <w:shd w:val="clear" w:color="auto" w:fill="auto"/>
            <w:vAlign w:val="center"/>
          </w:tcPr>
          <w:p w:rsidR="00D12B62" w:rsidRDefault="006F45FB" w:rsidP="00C4141D">
            <w:pPr>
              <w:bidi/>
              <w:spacing w:after="0" w:line="240" w:lineRule="auto"/>
              <w:jc w:val="center"/>
              <w:rPr>
                <w:rFonts w:cs="B Mitra"/>
                <w:sz w:val="24"/>
                <w:szCs w:val="24"/>
                <w:rtl/>
              </w:rPr>
            </w:pPr>
            <w:r>
              <w:rPr>
                <w:rFonts w:cs="B Mitra" w:hint="cs"/>
                <w:sz w:val="24"/>
                <w:szCs w:val="24"/>
                <w:rtl/>
              </w:rPr>
              <w:t>5</w:t>
            </w:r>
          </w:p>
        </w:tc>
        <w:tc>
          <w:tcPr>
            <w:tcW w:w="3402" w:type="dxa"/>
            <w:tcBorders>
              <w:top w:val="single" w:sz="8" w:space="0" w:color="auto"/>
              <w:left w:val="nil"/>
              <w:bottom w:val="single" w:sz="8" w:space="0" w:color="auto"/>
              <w:right w:val="single" w:sz="8" w:space="0" w:color="000000"/>
            </w:tcBorders>
            <w:shd w:val="clear" w:color="auto" w:fill="FFFFFF" w:themeFill="background1"/>
          </w:tcPr>
          <w:p w:rsidR="00D12B62" w:rsidRPr="00256664" w:rsidRDefault="00D12B62" w:rsidP="00C4141D">
            <w:pPr>
              <w:bidi/>
              <w:contextualSpacing/>
              <w:jc w:val="both"/>
              <w:rPr>
                <w:rFonts w:cs="B Nazanin"/>
                <w:rtl/>
              </w:rPr>
            </w:pPr>
            <w:r w:rsidRPr="00A90027">
              <w:rPr>
                <w:rFonts w:cs="B Nazanin" w:hint="cs"/>
                <w:rtl/>
              </w:rPr>
              <w:t>پایش و نظارت مستمر بر تداوم اجرای</w:t>
            </w:r>
            <w:r w:rsidRPr="00A90027">
              <w:rPr>
                <w:rFonts w:cs="B Nazanin"/>
                <w:rtl/>
              </w:rPr>
              <w:t xml:space="preserve"> </w:t>
            </w:r>
            <w:r w:rsidRPr="00A90027">
              <w:rPr>
                <w:rFonts w:cs="B Nazanin" w:hint="cs"/>
                <w:rtl/>
              </w:rPr>
              <w:t>دستورالعمل</w:t>
            </w:r>
            <w:r w:rsidRPr="00A90027">
              <w:rPr>
                <w:rFonts w:cs="B Nazanin"/>
                <w:rtl/>
              </w:rPr>
              <w:t xml:space="preserve"> </w:t>
            </w:r>
            <w:r w:rsidRPr="00A90027">
              <w:rPr>
                <w:rFonts w:cs="B Nazanin" w:hint="cs"/>
                <w:rtl/>
              </w:rPr>
              <w:t>های</w:t>
            </w:r>
            <w:r w:rsidRPr="00A90027">
              <w:rPr>
                <w:rFonts w:cs="B Nazanin"/>
                <w:rtl/>
              </w:rPr>
              <w:t xml:space="preserve"> </w:t>
            </w:r>
            <w:r w:rsidRPr="00A90027">
              <w:rPr>
                <w:rFonts w:cs="B Nazanin" w:hint="cs"/>
                <w:rtl/>
              </w:rPr>
              <w:t>ابلاغی کشوری</w:t>
            </w:r>
            <w:r w:rsidRPr="00A90027">
              <w:rPr>
                <w:rFonts w:cs="B Nazanin"/>
                <w:rtl/>
              </w:rPr>
              <w:t xml:space="preserve"> </w:t>
            </w:r>
            <w:r>
              <w:rPr>
                <w:rFonts w:cs="B Nazanin" w:hint="cs"/>
                <w:rtl/>
              </w:rPr>
              <w:t>در مراکز تجمعی جوانان(دانشگاه ها، حوزه های علمیه، پادگانها، زندانها و...)</w:t>
            </w:r>
          </w:p>
        </w:tc>
        <w:tc>
          <w:tcPr>
            <w:tcW w:w="2126" w:type="dxa"/>
            <w:tcBorders>
              <w:top w:val="nil"/>
              <w:left w:val="single" w:sz="8" w:space="0" w:color="auto"/>
              <w:bottom w:val="single" w:sz="8" w:space="0" w:color="auto"/>
              <w:right w:val="nil"/>
            </w:tcBorders>
            <w:shd w:val="clear" w:color="auto" w:fill="FFFFFF" w:themeFill="background1"/>
            <w:vAlign w:val="center"/>
          </w:tcPr>
          <w:p w:rsidR="00D12B62" w:rsidRPr="00C17064" w:rsidRDefault="00D12B62" w:rsidP="00C4141D">
            <w:pPr>
              <w:bidi/>
              <w:jc w:val="center"/>
              <w:rPr>
                <w:rFonts w:ascii="Calibri" w:hAnsi="Calibri" w:cs="B Nazanin"/>
                <w:b/>
                <w:bCs/>
                <w:color w:val="000000"/>
                <w:sz w:val="18"/>
                <w:szCs w:val="18"/>
                <w:rtl/>
              </w:rPr>
            </w:pPr>
            <w:r w:rsidRPr="00C17064">
              <w:rPr>
                <w:rFonts w:ascii="Calibri" w:hAnsi="Calibri" w:cs="B Nazanin" w:hint="cs"/>
                <w:b/>
                <w:bCs/>
                <w:color w:val="000000"/>
                <w:sz w:val="18"/>
                <w:szCs w:val="18"/>
                <w:rtl/>
              </w:rPr>
              <w:t xml:space="preserve">گروه سلامت نوجوانان ،جوانان و مدارس </w:t>
            </w:r>
          </w:p>
        </w:tc>
        <w:tc>
          <w:tcPr>
            <w:tcW w:w="1275" w:type="dxa"/>
            <w:tcBorders>
              <w:top w:val="nil"/>
              <w:left w:val="single" w:sz="8" w:space="0" w:color="auto"/>
              <w:bottom w:val="single" w:sz="8" w:space="0" w:color="auto"/>
              <w:right w:val="nil"/>
            </w:tcBorders>
            <w:shd w:val="clear" w:color="auto" w:fill="FFFFFF" w:themeFill="background1"/>
            <w:vAlign w:val="center"/>
          </w:tcPr>
          <w:p w:rsidR="00D12B62" w:rsidRPr="00C17064" w:rsidRDefault="00D12B62" w:rsidP="001D5C6F">
            <w:pPr>
              <w:bidi/>
              <w:jc w:val="center"/>
              <w:rPr>
                <w:rFonts w:ascii="Calibri" w:hAnsi="Calibri" w:cs="B Nazanin"/>
                <w:b/>
                <w:bCs/>
                <w:color w:val="000000"/>
                <w:rtl/>
              </w:rPr>
            </w:pPr>
            <w:r w:rsidRPr="00C17064">
              <w:rPr>
                <w:rFonts w:ascii="Calibri" w:hAnsi="Calibri" w:cs="B Nazanin" w:hint="cs"/>
                <w:b/>
                <w:bCs/>
                <w:color w:val="000000"/>
                <w:rtl/>
              </w:rPr>
              <w:t>آذر</w:t>
            </w:r>
            <w:r w:rsidR="003531B2">
              <w:rPr>
                <w:rFonts w:ascii="Calibri" w:hAnsi="Calibri" w:cs="B Nazanin" w:hint="cs"/>
                <w:b/>
                <w:bCs/>
                <w:color w:val="000000"/>
                <w:rtl/>
              </w:rPr>
              <w:t>140</w:t>
            </w:r>
            <w:r w:rsidR="001D5C6F">
              <w:rPr>
                <w:rFonts w:ascii="Calibri" w:hAnsi="Calibri" w:cs="B Nazanin" w:hint="cs"/>
                <w:b/>
                <w:bCs/>
                <w:color w:val="000000"/>
                <w:rtl/>
              </w:rPr>
              <w:t>3</w:t>
            </w:r>
          </w:p>
        </w:tc>
        <w:tc>
          <w:tcPr>
            <w:tcW w:w="1418" w:type="dxa"/>
            <w:tcBorders>
              <w:top w:val="nil"/>
              <w:left w:val="single" w:sz="8" w:space="0" w:color="auto"/>
              <w:bottom w:val="single" w:sz="8" w:space="0" w:color="auto"/>
              <w:right w:val="nil"/>
            </w:tcBorders>
            <w:shd w:val="clear" w:color="auto" w:fill="FFFFFF" w:themeFill="background1"/>
            <w:vAlign w:val="center"/>
          </w:tcPr>
          <w:p w:rsidR="00D12B62" w:rsidRPr="00C17064" w:rsidRDefault="00D12B62" w:rsidP="001D5C6F">
            <w:pPr>
              <w:bidi/>
              <w:jc w:val="center"/>
              <w:rPr>
                <w:rFonts w:ascii="Calibri" w:hAnsi="Calibri" w:cs="B Nazanin"/>
                <w:b/>
                <w:bCs/>
                <w:color w:val="000000"/>
                <w:rtl/>
              </w:rPr>
            </w:pPr>
            <w:r w:rsidRPr="00C17064">
              <w:rPr>
                <w:rFonts w:ascii="Calibri" w:hAnsi="Calibri" w:cs="B Nazanin" w:hint="cs"/>
                <w:b/>
                <w:bCs/>
                <w:color w:val="000000"/>
                <w:rtl/>
              </w:rPr>
              <w:t>اسفند</w:t>
            </w:r>
            <w:r w:rsidR="001D5C6F">
              <w:rPr>
                <w:rFonts w:ascii="Calibri" w:hAnsi="Calibri" w:cs="B Nazanin" w:hint="cs"/>
                <w:b/>
                <w:bCs/>
                <w:color w:val="000000"/>
                <w:rtl/>
              </w:rPr>
              <w:t>1403</w:t>
            </w:r>
          </w:p>
        </w:tc>
        <w:tc>
          <w:tcPr>
            <w:tcW w:w="1276" w:type="dxa"/>
            <w:shd w:val="clear" w:color="auto" w:fill="auto"/>
            <w:vAlign w:val="center"/>
          </w:tcPr>
          <w:p w:rsidR="00D12B62" w:rsidRPr="00C17064" w:rsidRDefault="00D12B62" w:rsidP="00C4141D">
            <w:pPr>
              <w:bidi/>
              <w:spacing w:after="0" w:line="240" w:lineRule="auto"/>
              <w:jc w:val="center"/>
              <w:rPr>
                <w:rFonts w:cs="B Mitra"/>
                <w:rtl/>
              </w:rPr>
            </w:pPr>
          </w:p>
        </w:tc>
        <w:tc>
          <w:tcPr>
            <w:tcW w:w="1134" w:type="dxa"/>
            <w:shd w:val="clear" w:color="auto" w:fill="auto"/>
            <w:vAlign w:val="center"/>
          </w:tcPr>
          <w:p w:rsidR="00D12B62" w:rsidRPr="008075E2" w:rsidRDefault="00D12B62" w:rsidP="00C4141D">
            <w:pPr>
              <w:bidi/>
              <w:spacing w:after="0" w:line="240" w:lineRule="auto"/>
              <w:jc w:val="center"/>
              <w:rPr>
                <w:rFonts w:cs="B Mitra"/>
                <w:rtl/>
              </w:rPr>
            </w:pPr>
          </w:p>
        </w:tc>
      </w:tr>
      <w:tr w:rsidR="00D12B62" w:rsidTr="00D12B62">
        <w:trPr>
          <w:trHeight w:val="547"/>
        </w:trPr>
        <w:tc>
          <w:tcPr>
            <w:tcW w:w="709" w:type="dxa"/>
            <w:shd w:val="clear" w:color="auto" w:fill="auto"/>
            <w:vAlign w:val="center"/>
          </w:tcPr>
          <w:p w:rsidR="00D12B62" w:rsidRDefault="006F45FB" w:rsidP="00C4141D">
            <w:pPr>
              <w:bidi/>
              <w:spacing w:after="0" w:line="240" w:lineRule="auto"/>
              <w:jc w:val="center"/>
              <w:rPr>
                <w:rFonts w:cs="B Mitra"/>
                <w:sz w:val="24"/>
                <w:szCs w:val="24"/>
                <w:rtl/>
              </w:rPr>
            </w:pPr>
            <w:r>
              <w:rPr>
                <w:rFonts w:cs="B Mitra" w:hint="cs"/>
                <w:sz w:val="24"/>
                <w:szCs w:val="24"/>
                <w:rtl/>
              </w:rPr>
              <w:t>6</w:t>
            </w:r>
          </w:p>
        </w:tc>
        <w:tc>
          <w:tcPr>
            <w:tcW w:w="3402" w:type="dxa"/>
            <w:shd w:val="clear" w:color="auto" w:fill="auto"/>
            <w:vAlign w:val="bottom"/>
          </w:tcPr>
          <w:p w:rsidR="00D12B62" w:rsidRPr="009A43EE" w:rsidRDefault="00D12B62" w:rsidP="006F45FB">
            <w:pPr>
              <w:bidi/>
              <w:jc w:val="both"/>
              <w:rPr>
                <w:rFonts w:cs="B Nazanin"/>
                <w:rtl/>
              </w:rPr>
            </w:pPr>
            <w:r w:rsidRPr="009A43EE">
              <w:rPr>
                <w:rFonts w:cs="B Nazanin" w:hint="cs"/>
                <w:rtl/>
              </w:rPr>
              <w:t>پایش و نظارت مستمر بر عملکرد شبکه های بهداشت و درمان در زمینه آموزش جوانان د</w:t>
            </w:r>
            <w:r w:rsidR="006F45FB">
              <w:rPr>
                <w:rFonts w:cs="B Nazanin" w:hint="cs"/>
                <w:rtl/>
              </w:rPr>
              <w:t xml:space="preserve">ر زمینه </w:t>
            </w:r>
            <w:r w:rsidR="006F45FB">
              <w:rPr>
                <w:rtl/>
              </w:rPr>
              <w:t xml:space="preserve"> </w:t>
            </w:r>
            <w:r w:rsidR="006F45FB" w:rsidRPr="006F45FB">
              <w:rPr>
                <w:rFonts w:cs="B Nazanin"/>
                <w:rtl/>
              </w:rPr>
              <w:t>پ</w:t>
            </w:r>
            <w:r w:rsidR="006F45FB" w:rsidRPr="006F45FB">
              <w:rPr>
                <w:rFonts w:cs="B Nazanin" w:hint="cs"/>
                <w:rtl/>
              </w:rPr>
              <w:t>ی</w:t>
            </w:r>
            <w:r w:rsidR="006F45FB" w:rsidRPr="006F45FB">
              <w:rPr>
                <w:rFonts w:cs="B Nazanin" w:hint="eastAsia"/>
                <w:rtl/>
              </w:rPr>
              <w:t>شگ</w:t>
            </w:r>
            <w:r w:rsidR="006F45FB" w:rsidRPr="006F45FB">
              <w:rPr>
                <w:rFonts w:cs="B Nazanin" w:hint="cs"/>
                <w:rtl/>
              </w:rPr>
              <w:t>ی</w:t>
            </w:r>
            <w:r w:rsidR="006F45FB" w:rsidRPr="006F45FB">
              <w:rPr>
                <w:rFonts w:cs="B Nazanin" w:hint="eastAsia"/>
                <w:rtl/>
              </w:rPr>
              <w:t>ر</w:t>
            </w:r>
            <w:r w:rsidR="006F45FB" w:rsidRPr="006F45FB">
              <w:rPr>
                <w:rFonts w:cs="B Nazanin" w:hint="cs"/>
                <w:rtl/>
              </w:rPr>
              <w:t>ی</w:t>
            </w:r>
            <w:r w:rsidR="006F45FB" w:rsidRPr="006F45FB">
              <w:rPr>
                <w:rFonts w:cs="B Nazanin"/>
                <w:rtl/>
              </w:rPr>
              <w:t xml:space="preserve"> از سوانح و حوادث تراف</w:t>
            </w:r>
            <w:r w:rsidR="006F45FB" w:rsidRPr="006F45FB">
              <w:rPr>
                <w:rFonts w:cs="B Nazanin" w:hint="cs"/>
                <w:rtl/>
              </w:rPr>
              <w:t>ی</w:t>
            </w:r>
            <w:r w:rsidR="006F45FB" w:rsidRPr="006F45FB">
              <w:rPr>
                <w:rFonts w:cs="B Nazanin" w:hint="eastAsia"/>
                <w:rtl/>
              </w:rPr>
              <w:t>ک</w:t>
            </w:r>
            <w:r w:rsidR="006F45FB" w:rsidRPr="006F45FB">
              <w:rPr>
                <w:rFonts w:cs="B Nazanin" w:hint="cs"/>
                <w:rtl/>
              </w:rPr>
              <w:t>ی</w:t>
            </w:r>
            <w:r w:rsidR="006F45FB" w:rsidRPr="006F45FB">
              <w:rPr>
                <w:rFonts w:cs="B Nazanin"/>
                <w:rtl/>
              </w:rPr>
              <w:t xml:space="preserve"> در جوانان</w:t>
            </w:r>
          </w:p>
        </w:tc>
        <w:tc>
          <w:tcPr>
            <w:tcW w:w="2126" w:type="dxa"/>
            <w:shd w:val="clear" w:color="auto" w:fill="auto"/>
          </w:tcPr>
          <w:p w:rsidR="00D12B62" w:rsidRDefault="00D12B62" w:rsidP="006F45FB">
            <w:pPr>
              <w:jc w:val="right"/>
            </w:pPr>
            <w:r w:rsidRPr="005C486D">
              <w:rPr>
                <w:rFonts w:ascii="Calibri" w:hAnsi="Calibri" w:cs="B Nazanin" w:hint="cs"/>
                <w:b/>
                <w:bCs/>
                <w:color w:val="000000"/>
                <w:sz w:val="18"/>
                <w:szCs w:val="18"/>
                <w:rtl/>
              </w:rPr>
              <w:t xml:space="preserve">گروه سلامت نوجوانان ،جوانان و مدارس </w:t>
            </w:r>
          </w:p>
        </w:tc>
        <w:tc>
          <w:tcPr>
            <w:tcW w:w="1275" w:type="dxa"/>
            <w:shd w:val="clear" w:color="auto" w:fill="auto"/>
            <w:vAlign w:val="center"/>
          </w:tcPr>
          <w:p w:rsidR="00D12B62" w:rsidRPr="00C17064" w:rsidRDefault="00CD41DA" w:rsidP="00C4141D">
            <w:pPr>
              <w:bidi/>
              <w:spacing w:after="0" w:line="240" w:lineRule="auto"/>
              <w:jc w:val="center"/>
              <w:rPr>
                <w:rFonts w:cs="B Mitra"/>
                <w:sz w:val="24"/>
                <w:szCs w:val="24"/>
                <w:rtl/>
              </w:rPr>
            </w:pPr>
            <w:r w:rsidRPr="00CD41DA">
              <w:rPr>
                <w:rFonts w:cs="B Mitra"/>
                <w:sz w:val="24"/>
                <w:szCs w:val="24"/>
                <w:rtl/>
              </w:rPr>
              <w:t>در طول سال</w:t>
            </w:r>
          </w:p>
        </w:tc>
        <w:tc>
          <w:tcPr>
            <w:tcW w:w="1418" w:type="dxa"/>
            <w:shd w:val="clear" w:color="auto" w:fill="auto"/>
            <w:vAlign w:val="center"/>
          </w:tcPr>
          <w:p w:rsidR="00D12B62" w:rsidRPr="00C17064" w:rsidRDefault="00CD41DA" w:rsidP="00C4141D">
            <w:pPr>
              <w:bidi/>
              <w:spacing w:after="0" w:line="240" w:lineRule="auto"/>
              <w:jc w:val="center"/>
              <w:rPr>
                <w:rFonts w:cs="B Mitra"/>
                <w:sz w:val="24"/>
                <w:szCs w:val="24"/>
                <w:rtl/>
              </w:rPr>
            </w:pPr>
            <w:r w:rsidRPr="00CD41DA">
              <w:rPr>
                <w:rFonts w:cs="B Mitra"/>
                <w:sz w:val="24"/>
                <w:szCs w:val="24"/>
                <w:rtl/>
              </w:rPr>
              <w:t>در طول سال</w:t>
            </w:r>
          </w:p>
        </w:tc>
        <w:tc>
          <w:tcPr>
            <w:tcW w:w="1276" w:type="dxa"/>
            <w:shd w:val="clear" w:color="auto" w:fill="auto"/>
            <w:vAlign w:val="center"/>
          </w:tcPr>
          <w:p w:rsidR="00D12B62" w:rsidRPr="00C17064" w:rsidRDefault="00D12B62" w:rsidP="00C4141D">
            <w:pPr>
              <w:bidi/>
              <w:spacing w:after="0" w:line="240" w:lineRule="auto"/>
              <w:jc w:val="center"/>
              <w:rPr>
                <w:rFonts w:cs="B Mitra"/>
                <w:rtl/>
              </w:rPr>
            </w:pPr>
          </w:p>
        </w:tc>
        <w:tc>
          <w:tcPr>
            <w:tcW w:w="1134" w:type="dxa"/>
            <w:shd w:val="clear" w:color="auto" w:fill="auto"/>
            <w:vAlign w:val="center"/>
          </w:tcPr>
          <w:p w:rsidR="00D12B62" w:rsidRDefault="00D12B62" w:rsidP="00C4141D">
            <w:pPr>
              <w:bidi/>
              <w:spacing w:after="0" w:line="240" w:lineRule="auto"/>
              <w:jc w:val="center"/>
              <w:rPr>
                <w:rFonts w:cs="B Mitra"/>
                <w:rtl/>
              </w:rPr>
            </w:pPr>
          </w:p>
        </w:tc>
      </w:tr>
      <w:tr w:rsidR="00D12B62" w:rsidTr="00D12B62">
        <w:trPr>
          <w:trHeight w:val="547"/>
        </w:trPr>
        <w:tc>
          <w:tcPr>
            <w:tcW w:w="709" w:type="dxa"/>
            <w:shd w:val="clear" w:color="auto" w:fill="auto"/>
            <w:vAlign w:val="center"/>
          </w:tcPr>
          <w:p w:rsidR="00D12B62" w:rsidRDefault="006F45FB" w:rsidP="00C4141D">
            <w:pPr>
              <w:bidi/>
              <w:spacing w:after="0" w:line="240" w:lineRule="auto"/>
              <w:jc w:val="center"/>
              <w:rPr>
                <w:rFonts w:cs="B Mitra"/>
                <w:sz w:val="24"/>
                <w:szCs w:val="24"/>
                <w:rtl/>
              </w:rPr>
            </w:pPr>
            <w:r>
              <w:rPr>
                <w:rFonts w:cs="B Mitra" w:hint="cs"/>
                <w:sz w:val="24"/>
                <w:szCs w:val="24"/>
                <w:rtl/>
              </w:rPr>
              <w:t>7</w:t>
            </w:r>
          </w:p>
        </w:tc>
        <w:tc>
          <w:tcPr>
            <w:tcW w:w="3402" w:type="dxa"/>
            <w:shd w:val="clear" w:color="auto" w:fill="auto"/>
            <w:vAlign w:val="bottom"/>
          </w:tcPr>
          <w:p w:rsidR="00D12B62" w:rsidRPr="009A43EE" w:rsidRDefault="00D12B62" w:rsidP="00C4141D">
            <w:pPr>
              <w:bidi/>
              <w:jc w:val="both"/>
              <w:rPr>
                <w:rFonts w:cs="B Nazanin"/>
                <w:rtl/>
              </w:rPr>
            </w:pPr>
            <w:r w:rsidRPr="009A43EE">
              <w:rPr>
                <w:rFonts w:cs="B Nazanin" w:hint="cs"/>
                <w:rtl/>
              </w:rPr>
              <w:t>جمع آوری، تحلیل و گزارش اقدامات به مدیران مافوق</w:t>
            </w:r>
          </w:p>
        </w:tc>
        <w:tc>
          <w:tcPr>
            <w:tcW w:w="2126" w:type="dxa"/>
            <w:shd w:val="clear" w:color="auto" w:fill="auto"/>
          </w:tcPr>
          <w:p w:rsidR="00D12B62" w:rsidRDefault="00D12B62" w:rsidP="006F45FB">
            <w:pPr>
              <w:jc w:val="right"/>
            </w:pPr>
            <w:r w:rsidRPr="005C486D">
              <w:rPr>
                <w:rFonts w:ascii="Calibri" w:hAnsi="Calibri" w:cs="B Nazanin" w:hint="cs"/>
                <w:b/>
                <w:bCs/>
                <w:color w:val="000000"/>
                <w:sz w:val="18"/>
                <w:szCs w:val="18"/>
                <w:rtl/>
              </w:rPr>
              <w:t xml:space="preserve">گروه سلامت نوجوانان ،جوانان و مدارس </w:t>
            </w:r>
          </w:p>
        </w:tc>
        <w:tc>
          <w:tcPr>
            <w:tcW w:w="1275" w:type="dxa"/>
            <w:shd w:val="clear" w:color="auto" w:fill="auto"/>
            <w:vAlign w:val="center"/>
          </w:tcPr>
          <w:p w:rsidR="00D12B62" w:rsidRPr="00C17064" w:rsidRDefault="00CD41DA" w:rsidP="00C4141D">
            <w:pPr>
              <w:bidi/>
              <w:spacing w:after="0" w:line="240" w:lineRule="auto"/>
              <w:jc w:val="center"/>
              <w:rPr>
                <w:rFonts w:cs="B Mitra"/>
                <w:sz w:val="24"/>
                <w:szCs w:val="24"/>
                <w:rtl/>
              </w:rPr>
            </w:pPr>
            <w:r w:rsidRPr="00CD41DA">
              <w:rPr>
                <w:rFonts w:cs="B Mitra"/>
                <w:sz w:val="24"/>
                <w:szCs w:val="24"/>
                <w:rtl/>
              </w:rPr>
              <w:t>در طول سال</w:t>
            </w:r>
          </w:p>
        </w:tc>
        <w:tc>
          <w:tcPr>
            <w:tcW w:w="1418" w:type="dxa"/>
            <w:shd w:val="clear" w:color="auto" w:fill="auto"/>
            <w:vAlign w:val="center"/>
          </w:tcPr>
          <w:p w:rsidR="00D12B62" w:rsidRPr="00C17064" w:rsidRDefault="00CD41DA" w:rsidP="00C4141D">
            <w:pPr>
              <w:bidi/>
              <w:spacing w:after="0" w:line="240" w:lineRule="auto"/>
              <w:jc w:val="center"/>
              <w:rPr>
                <w:rFonts w:cs="B Mitra"/>
                <w:sz w:val="24"/>
                <w:szCs w:val="24"/>
                <w:rtl/>
              </w:rPr>
            </w:pPr>
            <w:r w:rsidRPr="00CD41DA">
              <w:rPr>
                <w:rFonts w:cs="B Mitra"/>
                <w:sz w:val="24"/>
                <w:szCs w:val="24"/>
                <w:rtl/>
              </w:rPr>
              <w:t>در طول سال</w:t>
            </w:r>
          </w:p>
        </w:tc>
        <w:tc>
          <w:tcPr>
            <w:tcW w:w="1276" w:type="dxa"/>
            <w:shd w:val="clear" w:color="auto" w:fill="auto"/>
            <w:vAlign w:val="center"/>
          </w:tcPr>
          <w:p w:rsidR="00D12B62" w:rsidRPr="00C17064" w:rsidRDefault="00D12B62" w:rsidP="00C4141D">
            <w:pPr>
              <w:bidi/>
              <w:spacing w:after="0" w:line="240" w:lineRule="auto"/>
              <w:jc w:val="center"/>
              <w:rPr>
                <w:rFonts w:cs="B Mitra"/>
                <w:rtl/>
              </w:rPr>
            </w:pPr>
          </w:p>
        </w:tc>
        <w:tc>
          <w:tcPr>
            <w:tcW w:w="1134" w:type="dxa"/>
            <w:shd w:val="clear" w:color="auto" w:fill="auto"/>
            <w:vAlign w:val="center"/>
          </w:tcPr>
          <w:p w:rsidR="00D12B62" w:rsidRDefault="00D12B62" w:rsidP="00C4141D">
            <w:pPr>
              <w:bidi/>
              <w:spacing w:after="0" w:line="240" w:lineRule="auto"/>
              <w:jc w:val="center"/>
              <w:rPr>
                <w:rFonts w:cs="B Mitra"/>
                <w:rtl/>
              </w:rPr>
            </w:pPr>
          </w:p>
        </w:tc>
      </w:tr>
      <w:tr w:rsidR="00D12B62" w:rsidTr="00D12B62">
        <w:trPr>
          <w:trHeight w:val="547"/>
        </w:trPr>
        <w:tc>
          <w:tcPr>
            <w:tcW w:w="709" w:type="dxa"/>
            <w:shd w:val="clear" w:color="auto" w:fill="auto"/>
            <w:vAlign w:val="center"/>
          </w:tcPr>
          <w:p w:rsidR="00D12B62" w:rsidRDefault="006F45FB" w:rsidP="00C4141D">
            <w:pPr>
              <w:bidi/>
              <w:spacing w:after="0" w:line="240" w:lineRule="auto"/>
              <w:jc w:val="center"/>
              <w:rPr>
                <w:rFonts w:cs="B Mitra"/>
                <w:sz w:val="24"/>
                <w:szCs w:val="24"/>
                <w:rtl/>
              </w:rPr>
            </w:pPr>
            <w:r>
              <w:rPr>
                <w:rFonts w:cs="B Mitra" w:hint="cs"/>
                <w:sz w:val="24"/>
                <w:szCs w:val="24"/>
                <w:rtl/>
              </w:rPr>
              <w:lastRenderedPageBreak/>
              <w:t>8</w:t>
            </w:r>
          </w:p>
        </w:tc>
        <w:tc>
          <w:tcPr>
            <w:tcW w:w="3402" w:type="dxa"/>
            <w:shd w:val="clear" w:color="auto" w:fill="auto"/>
            <w:vAlign w:val="bottom"/>
          </w:tcPr>
          <w:p w:rsidR="00D12B62" w:rsidRPr="009A43EE" w:rsidRDefault="00D12B62" w:rsidP="00C4141D">
            <w:pPr>
              <w:bidi/>
              <w:jc w:val="both"/>
              <w:rPr>
                <w:rFonts w:cs="B Nazanin"/>
              </w:rPr>
            </w:pPr>
            <w:r>
              <w:rPr>
                <w:rFonts w:ascii="Calibri" w:eastAsia="Times New Roman" w:hAnsi="Calibri" w:cs="B Nazanin" w:hint="cs"/>
                <w:color w:val="000000"/>
                <w:sz w:val="24"/>
                <w:szCs w:val="24"/>
                <w:rtl/>
              </w:rPr>
              <w:t>تهیه گزارش عملکرد و ارسال به مسئولین مرتبط و مراجع ذی ربط</w:t>
            </w:r>
          </w:p>
        </w:tc>
        <w:tc>
          <w:tcPr>
            <w:tcW w:w="2126" w:type="dxa"/>
            <w:shd w:val="clear" w:color="auto" w:fill="auto"/>
          </w:tcPr>
          <w:p w:rsidR="00D12B62" w:rsidRDefault="00D12B62" w:rsidP="006F45FB">
            <w:pPr>
              <w:jc w:val="right"/>
            </w:pPr>
            <w:r w:rsidRPr="005C486D">
              <w:rPr>
                <w:rFonts w:ascii="Calibri" w:hAnsi="Calibri" w:cs="B Nazanin" w:hint="cs"/>
                <w:b/>
                <w:bCs/>
                <w:color w:val="000000"/>
                <w:sz w:val="18"/>
                <w:szCs w:val="18"/>
                <w:rtl/>
              </w:rPr>
              <w:t xml:space="preserve">گروه سلامت نوجوانان ،جوانان و مدارس </w:t>
            </w:r>
          </w:p>
        </w:tc>
        <w:tc>
          <w:tcPr>
            <w:tcW w:w="1275" w:type="dxa"/>
            <w:shd w:val="clear" w:color="auto" w:fill="auto"/>
            <w:vAlign w:val="center"/>
          </w:tcPr>
          <w:p w:rsidR="00D12B62" w:rsidRPr="00C17064" w:rsidRDefault="00CD41DA" w:rsidP="00C4141D">
            <w:pPr>
              <w:bidi/>
              <w:spacing w:after="0" w:line="240" w:lineRule="auto"/>
              <w:jc w:val="center"/>
              <w:rPr>
                <w:rFonts w:cs="B Mitra"/>
                <w:sz w:val="24"/>
                <w:szCs w:val="24"/>
                <w:rtl/>
              </w:rPr>
            </w:pPr>
            <w:r w:rsidRPr="00CD41DA">
              <w:rPr>
                <w:rFonts w:cs="B Mitra"/>
                <w:sz w:val="24"/>
                <w:szCs w:val="24"/>
                <w:rtl/>
              </w:rPr>
              <w:t>در طول سال</w:t>
            </w:r>
          </w:p>
        </w:tc>
        <w:tc>
          <w:tcPr>
            <w:tcW w:w="1418" w:type="dxa"/>
            <w:shd w:val="clear" w:color="auto" w:fill="auto"/>
            <w:vAlign w:val="center"/>
          </w:tcPr>
          <w:p w:rsidR="00D12B62" w:rsidRPr="00C17064" w:rsidRDefault="00CD41DA" w:rsidP="00C4141D">
            <w:pPr>
              <w:bidi/>
              <w:spacing w:after="0" w:line="240" w:lineRule="auto"/>
              <w:jc w:val="center"/>
              <w:rPr>
                <w:rFonts w:cs="B Mitra"/>
                <w:sz w:val="24"/>
                <w:szCs w:val="24"/>
                <w:rtl/>
              </w:rPr>
            </w:pPr>
            <w:r w:rsidRPr="00CD41DA">
              <w:rPr>
                <w:rFonts w:cs="B Mitra"/>
                <w:sz w:val="24"/>
                <w:szCs w:val="24"/>
                <w:rtl/>
              </w:rPr>
              <w:t>در طول سال</w:t>
            </w:r>
          </w:p>
        </w:tc>
        <w:tc>
          <w:tcPr>
            <w:tcW w:w="1276" w:type="dxa"/>
            <w:shd w:val="clear" w:color="auto" w:fill="auto"/>
            <w:vAlign w:val="center"/>
          </w:tcPr>
          <w:p w:rsidR="00D12B62" w:rsidRPr="00C17064" w:rsidRDefault="00D12B62" w:rsidP="00C4141D">
            <w:pPr>
              <w:bidi/>
              <w:spacing w:after="0" w:line="240" w:lineRule="auto"/>
              <w:jc w:val="center"/>
              <w:rPr>
                <w:rFonts w:cs="B Mitra"/>
                <w:rtl/>
              </w:rPr>
            </w:pPr>
          </w:p>
        </w:tc>
        <w:tc>
          <w:tcPr>
            <w:tcW w:w="1134" w:type="dxa"/>
            <w:shd w:val="clear" w:color="auto" w:fill="auto"/>
            <w:vAlign w:val="center"/>
          </w:tcPr>
          <w:p w:rsidR="00D12B62" w:rsidRDefault="00D12B62" w:rsidP="00C4141D">
            <w:pPr>
              <w:bidi/>
              <w:spacing w:after="0" w:line="240" w:lineRule="auto"/>
              <w:jc w:val="center"/>
              <w:rPr>
                <w:rFonts w:cs="B Mitra"/>
                <w:rtl/>
              </w:rPr>
            </w:pPr>
          </w:p>
        </w:tc>
      </w:tr>
      <w:tr w:rsidR="00C25322" w:rsidTr="004A75A1">
        <w:trPr>
          <w:trHeight w:val="547"/>
        </w:trPr>
        <w:tc>
          <w:tcPr>
            <w:tcW w:w="709" w:type="dxa"/>
            <w:shd w:val="clear" w:color="auto" w:fill="auto"/>
            <w:vAlign w:val="center"/>
          </w:tcPr>
          <w:p w:rsidR="00C25322" w:rsidRDefault="00C25322" w:rsidP="00C25322">
            <w:pPr>
              <w:bidi/>
              <w:spacing w:after="0" w:line="240" w:lineRule="auto"/>
              <w:jc w:val="center"/>
              <w:rPr>
                <w:rFonts w:cs="B Mitra"/>
                <w:sz w:val="24"/>
                <w:szCs w:val="24"/>
                <w:rtl/>
              </w:rPr>
            </w:pPr>
            <w:r>
              <w:rPr>
                <w:rFonts w:cs="B Mitra" w:hint="cs"/>
                <w:sz w:val="24"/>
                <w:szCs w:val="24"/>
                <w:rtl/>
              </w:rPr>
              <w:t>9</w:t>
            </w:r>
          </w:p>
        </w:tc>
        <w:tc>
          <w:tcPr>
            <w:tcW w:w="3402" w:type="dxa"/>
            <w:shd w:val="clear" w:color="auto" w:fill="auto"/>
            <w:vAlign w:val="bottom"/>
          </w:tcPr>
          <w:p w:rsidR="00C25322" w:rsidRPr="009A43EE" w:rsidRDefault="00C25322" w:rsidP="000105FB">
            <w:pPr>
              <w:bidi/>
              <w:jc w:val="both"/>
              <w:rPr>
                <w:rFonts w:cs="B Nazanin"/>
              </w:rPr>
            </w:pPr>
            <w:r>
              <w:rPr>
                <w:rFonts w:cs="B Nazanin" w:hint="cs"/>
                <w:rtl/>
              </w:rPr>
              <w:t xml:space="preserve">انعقاد تفاهم نامه با </w:t>
            </w:r>
            <w:r w:rsidR="000105FB">
              <w:rPr>
                <w:rFonts w:cs="B Nazanin" w:hint="cs"/>
                <w:rtl/>
              </w:rPr>
              <w:t xml:space="preserve">مراکزبهداشتی </w:t>
            </w:r>
            <w:r>
              <w:rPr>
                <w:rFonts w:cs="B Nazanin" w:hint="cs"/>
                <w:rtl/>
              </w:rPr>
              <w:t xml:space="preserve"> در خصوص دستیابی به شاخصهای برنامه </w:t>
            </w:r>
          </w:p>
        </w:tc>
        <w:tc>
          <w:tcPr>
            <w:tcW w:w="2126" w:type="dxa"/>
            <w:shd w:val="clear" w:color="auto" w:fill="auto"/>
            <w:vAlign w:val="center"/>
          </w:tcPr>
          <w:p w:rsidR="00C25322" w:rsidRPr="00C17064" w:rsidRDefault="00C25322" w:rsidP="00C25322">
            <w:pPr>
              <w:bidi/>
              <w:jc w:val="center"/>
              <w:rPr>
                <w:rFonts w:ascii="Calibri" w:hAnsi="Calibri" w:cs="B Nazanin"/>
                <w:b/>
                <w:bCs/>
                <w:color w:val="000000"/>
                <w:sz w:val="18"/>
                <w:szCs w:val="18"/>
                <w:rtl/>
              </w:rPr>
            </w:pPr>
            <w:r w:rsidRPr="003E7439">
              <w:rPr>
                <w:rFonts w:ascii="Calibri" w:hAnsi="Calibri" w:cs="B Nazanin"/>
                <w:b/>
                <w:bCs/>
                <w:color w:val="000000"/>
                <w:sz w:val="18"/>
                <w:szCs w:val="18"/>
                <w:rtl/>
              </w:rPr>
              <w:t>گروه سلامت نوجوانان ،جوانان و مدارس</w:t>
            </w:r>
          </w:p>
        </w:tc>
        <w:tc>
          <w:tcPr>
            <w:tcW w:w="1275" w:type="dxa"/>
            <w:shd w:val="clear" w:color="auto" w:fill="auto"/>
            <w:vAlign w:val="center"/>
          </w:tcPr>
          <w:p w:rsidR="00C25322" w:rsidRPr="002F14A1" w:rsidRDefault="00C25322" w:rsidP="000105FB">
            <w:pPr>
              <w:bidi/>
              <w:spacing w:after="0" w:line="240" w:lineRule="auto"/>
              <w:jc w:val="center"/>
              <w:rPr>
                <w:rFonts w:cs="B Mitra"/>
                <w:sz w:val="24"/>
                <w:szCs w:val="24"/>
                <w:rtl/>
              </w:rPr>
            </w:pPr>
            <w:r w:rsidRPr="00CD41DA">
              <w:rPr>
                <w:rFonts w:cs="B Mitra"/>
                <w:sz w:val="24"/>
                <w:szCs w:val="24"/>
                <w:rtl/>
              </w:rPr>
              <w:t>ارد</w:t>
            </w:r>
            <w:r w:rsidRPr="00CD41DA">
              <w:rPr>
                <w:rFonts w:cs="B Mitra" w:hint="cs"/>
                <w:sz w:val="24"/>
                <w:szCs w:val="24"/>
                <w:rtl/>
              </w:rPr>
              <w:t>ی</w:t>
            </w:r>
            <w:r w:rsidRPr="00CD41DA">
              <w:rPr>
                <w:rFonts w:cs="B Mitra" w:hint="eastAsia"/>
                <w:sz w:val="24"/>
                <w:szCs w:val="24"/>
                <w:rtl/>
              </w:rPr>
              <w:t>بهشت</w:t>
            </w:r>
            <w:r w:rsidRPr="00CD41DA">
              <w:rPr>
                <w:rFonts w:cs="B Mitra"/>
                <w:sz w:val="24"/>
                <w:szCs w:val="24"/>
                <w:rtl/>
              </w:rPr>
              <w:t xml:space="preserve"> 140</w:t>
            </w:r>
            <w:r w:rsidR="000105FB">
              <w:rPr>
                <w:rFonts w:cs="B Mitra" w:hint="cs"/>
                <w:sz w:val="24"/>
                <w:szCs w:val="24"/>
                <w:rtl/>
              </w:rPr>
              <w:t>3</w:t>
            </w:r>
          </w:p>
        </w:tc>
        <w:tc>
          <w:tcPr>
            <w:tcW w:w="1418" w:type="dxa"/>
            <w:shd w:val="clear" w:color="auto" w:fill="auto"/>
            <w:vAlign w:val="center"/>
          </w:tcPr>
          <w:p w:rsidR="00C25322" w:rsidRPr="002F14A1" w:rsidRDefault="00C25322" w:rsidP="000105FB">
            <w:pPr>
              <w:bidi/>
              <w:spacing w:after="0" w:line="240" w:lineRule="auto"/>
              <w:jc w:val="center"/>
              <w:rPr>
                <w:rFonts w:cs="B Mitra"/>
                <w:sz w:val="24"/>
                <w:szCs w:val="24"/>
                <w:rtl/>
              </w:rPr>
            </w:pPr>
            <w:r w:rsidRPr="00CD41DA">
              <w:rPr>
                <w:rFonts w:cs="B Mitra"/>
                <w:sz w:val="24"/>
                <w:szCs w:val="24"/>
                <w:rtl/>
              </w:rPr>
              <w:t>ارد</w:t>
            </w:r>
            <w:r w:rsidRPr="00CD41DA">
              <w:rPr>
                <w:rFonts w:cs="B Mitra" w:hint="cs"/>
                <w:sz w:val="24"/>
                <w:szCs w:val="24"/>
                <w:rtl/>
              </w:rPr>
              <w:t>ی</w:t>
            </w:r>
            <w:r w:rsidRPr="00CD41DA">
              <w:rPr>
                <w:rFonts w:cs="B Mitra" w:hint="eastAsia"/>
                <w:sz w:val="24"/>
                <w:szCs w:val="24"/>
                <w:rtl/>
              </w:rPr>
              <w:t>بهشت</w:t>
            </w:r>
            <w:r w:rsidRPr="00CD41DA">
              <w:rPr>
                <w:rFonts w:cs="B Mitra"/>
                <w:sz w:val="24"/>
                <w:szCs w:val="24"/>
                <w:rtl/>
              </w:rPr>
              <w:t xml:space="preserve"> </w:t>
            </w:r>
            <w:r w:rsidR="003531B2">
              <w:rPr>
                <w:rFonts w:cs="B Mitra" w:hint="cs"/>
                <w:sz w:val="24"/>
                <w:szCs w:val="24"/>
                <w:rtl/>
              </w:rPr>
              <w:t>140</w:t>
            </w:r>
            <w:r w:rsidR="000105FB">
              <w:rPr>
                <w:rFonts w:cs="B Mitra" w:hint="cs"/>
                <w:sz w:val="24"/>
                <w:szCs w:val="24"/>
                <w:rtl/>
              </w:rPr>
              <w:t>3</w:t>
            </w:r>
          </w:p>
        </w:tc>
        <w:tc>
          <w:tcPr>
            <w:tcW w:w="1276" w:type="dxa"/>
            <w:shd w:val="clear" w:color="auto" w:fill="auto"/>
            <w:vAlign w:val="center"/>
          </w:tcPr>
          <w:p w:rsidR="00C25322" w:rsidRPr="00473C69" w:rsidRDefault="00C25322" w:rsidP="00C25322">
            <w:pPr>
              <w:bidi/>
              <w:rPr>
                <w:rFonts w:cs="B Mitra"/>
                <w:rtl/>
              </w:rPr>
            </w:pPr>
          </w:p>
        </w:tc>
        <w:tc>
          <w:tcPr>
            <w:tcW w:w="1134" w:type="dxa"/>
            <w:shd w:val="clear" w:color="auto" w:fill="auto"/>
            <w:vAlign w:val="center"/>
          </w:tcPr>
          <w:p w:rsidR="00C25322" w:rsidRDefault="00C25322" w:rsidP="00C25322">
            <w:pPr>
              <w:bidi/>
              <w:spacing w:after="0" w:line="240" w:lineRule="auto"/>
              <w:jc w:val="center"/>
              <w:rPr>
                <w:rFonts w:cs="B Mitra"/>
                <w:rtl/>
              </w:rPr>
            </w:pPr>
          </w:p>
        </w:tc>
      </w:tr>
      <w:tr w:rsidR="009B5DB6" w:rsidTr="004A75A1">
        <w:trPr>
          <w:trHeight w:val="547"/>
        </w:trPr>
        <w:tc>
          <w:tcPr>
            <w:tcW w:w="709" w:type="dxa"/>
            <w:shd w:val="clear" w:color="auto" w:fill="auto"/>
            <w:vAlign w:val="center"/>
          </w:tcPr>
          <w:p w:rsidR="009B5DB6" w:rsidRDefault="009B5DB6" w:rsidP="009B5DB6">
            <w:pPr>
              <w:bidi/>
              <w:spacing w:after="0" w:line="240" w:lineRule="auto"/>
              <w:jc w:val="center"/>
              <w:rPr>
                <w:rFonts w:cs="B Mitra"/>
                <w:sz w:val="24"/>
                <w:szCs w:val="24"/>
                <w:rtl/>
              </w:rPr>
            </w:pPr>
            <w:r>
              <w:rPr>
                <w:rFonts w:cs="B Mitra" w:hint="cs"/>
                <w:sz w:val="24"/>
                <w:szCs w:val="24"/>
                <w:rtl/>
              </w:rPr>
              <w:t>10</w:t>
            </w:r>
          </w:p>
        </w:tc>
        <w:tc>
          <w:tcPr>
            <w:tcW w:w="3402" w:type="dxa"/>
            <w:shd w:val="clear" w:color="auto" w:fill="auto"/>
          </w:tcPr>
          <w:p w:rsidR="009B5DB6" w:rsidRPr="00434F1D" w:rsidRDefault="009B5DB6" w:rsidP="009B5DB6">
            <w:pPr>
              <w:jc w:val="both"/>
            </w:pPr>
            <w:r w:rsidRPr="00434F1D">
              <w:rPr>
                <w:rtl/>
              </w:rPr>
              <w:t xml:space="preserve">هماهنگي با اداره سلامت جوانان، نوجوانان و مدارس جهت دريافت رسانه </w:t>
            </w:r>
            <w:r>
              <w:rPr>
                <w:rtl/>
              </w:rPr>
              <w:t>هاي آموزشي و ابزار اجرايي برنام</w:t>
            </w:r>
            <w:r>
              <w:rPr>
                <w:rFonts w:hint="cs"/>
                <w:rtl/>
              </w:rPr>
              <w:t>ه</w:t>
            </w:r>
          </w:p>
        </w:tc>
        <w:tc>
          <w:tcPr>
            <w:tcW w:w="2126" w:type="dxa"/>
            <w:shd w:val="clear" w:color="auto" w:fill="auto"/>
          </w:tcPr>
          <w:p w:rsidR="009B5DB6" w:rsidRPr="00434F1D" w:rsidRDefault="009B5DB6" w:rsidP="009B5DB6">
            <w:pPr>
              <w:jc w:val="both"/>
            </w:pPr>
            <w:r w:rsidRPr="00434F1D">
              <w:rPr>
                <w:rtl/>
              </w:rPr>
              <w:t>گروه سلامت نوجوانان ،جوانان و مدارس</w:t>
            </w:r>
          </w:p>
        </w:tc>
        <w:tc>
          <w:tcPr>
            <w:tcW w:w="1275" w:type="dxa"/>
            <w:shd w:val="clear" w:color="auto" w:fill="auto"/>
          </w:tcPr>
          <w:p w:rsidR="009B5DB6" w:rsidRPr="00434F1D" w:rsidRDefault="009B5DB6" w:rsidP="009B5DB6">
            <w:pPr>
              <w:jc w:val="both"/>
            </w:pPr>
            <w:r w:rsidRPr="00434F1D">
              <w:rPr>
                <w:rtl/>
              </w:rPr>
              <w:t>در طول سال</w:t>
            </w:r>
          </w:p>
        </w:tc>
        <w:tc>
          <w:tcPr>
            <w:tcW w:w="1418" w:type="dxa"/>
            <w:shd w:val="clear" w:color="auto" w:fill="auto"/>
          </w:tcPr>
          <w:p w:rsidR="009B5DB6" w:rsidRPr="00434F1D" w:rsidRDefault="009B5DB6" w:rsidP="009B5DB6">
            <w:pPr>
              <w:jc w:val="both"/>
            </w:pPr>
            <w:r w:rsidRPr="00434F1D">
              <w:rPr>
                <w:rtl/>
              </w:rPr>
              <w:t>در طول سال</w:t>
            </w:r>
          </w:p>
        </w:tc>
        <w:tc>
          <w:tcPr>
            <w:tcW w:w="1276" w:type="dxa"/>
            <w:shd w:val="clear" w:color="auto" w:fill="auto"/>
          </w:tcPr>
          <w:p w:rsidR="009B5DB6" w:rsidRPr="00434F1D" w:rsidRDefault="009B5DB6" w:rsidP="009B5DB6">
            <w:pPr>
              <w:jc w:val="both"/>
            </w:pPr>
          </w:p>
        </w:tc>
        <w:tc>
          <w:tcPr>
            <w:tcW w:w="1134" w:type="dxa"/>
            <w:shd w:val="clear" w:color="auto" w:fill="auto"/>
          </w:tcPr>
          <w:p w:rsidR="009B5DB6" w:rsidRPr="00434F1D" w:rsidRDefault="009B5DB6" w:rsidP="009B5DB6">
            <w:pPr>
              <w:jc w:val="both"/>
            </w:pPr>
          </w:p>
        </w:tc>
      </w:tr>
      <w:tr w:rsidR="009B5DB6" w:rsidTr="004A75A1">
        <w:trPr>
          <w:trHeight w:val="547"/>
        </w:trPr>
        <w:tc>
          <w:tcPr>
            <w:tcW w:w="709" w:type="dxa"/>
            <w:shd w:val="clear" w:color="auto" w:fill="auto"/>
            <w:vAlign w:val="center"/>
          </w:tcPr>
          <w:p w:rsidR="009B5DB6" w:rsidRDefault="009B5DB6" w:rsidP="009B5DB6">
            <w:pPr>
              <w:bidi/>
              <w:spacing w:after="0" w:line="240" w:lineRule="auto"/>
              <w:jc w:val="center"/>
              <w:rPr>
                <w:rFonts w:cs="B Mitra"/>
                <w:sz w:val="24"/>
                <w:szCs w:val="24"/>
                <w:rtl/>
              </w:rPr>
            </w:pPr>
            <w:r>
              <w:rPr>
                <w:rFonts w:cs="B Mitra" w:hint="cs"/>
                <w:sz w:val="24"/>
                <w:szCs w:val="24"/>
                <w:rtl/>
              </w:rPr>
              <w:t>11</w:t>
            </w:r>
          </w:p>
        </w:tc>
        <w:tc>
          <w:tcPr>
            <w:tcW w:w="3402" w:type="dxa"/>
            <w:shd w:val="clear" w:color="auto" w:fill="auto"/>
          </w:tcPr>
          <w:p w:rsidR="009B5DB6" w:rsidRPr="00434F1D" w:rsidRDefault="009B5DB6" w:rsidP="009B5DB6">
            <w:pPr>
              <w:jc w:val="both"/>
            </w:pPr>
            <w:r w:rsidRPr="00434F1D">
              <w:rPr>
                <w:rtl/>
              </w:rPr>
              <w:t>هماهنگي با واحد آموزش ضمن خدمت جهت صدور مجوزآموزشي</w:t>
            </w:r>
          </w:p>
        </w:tc>
        <w:tc>
          <w:tcPr>
            <w:tcW w:w="2126" w:type="dxa"/>
            <w:shd w:val="clear" w:color="auto" w:fill="auto"/>
          </w:tcPr>
          <w:p w:rsidR="009B5DB6" w:rsidRPr="00434F1D" w:rsidRDefault="009B5DB6" w:rsidP="009B5DB6">
            <w:pPr>
              <w:jc w:val="both"/>
            </w:pPr>
            <w:r w:rsidRPr="00434F1D">
              <w:rPr>
                <w:rtl/>
              </w:rPr>
              <w:t>گروه سلامت نوجوانان ،جوانان و مدارس</w:t>
            </w:r>
          </w:p>
        </w:tc>
        <w:tc>
          <w:tcPr>
            <w:tcW w:w="1275" w:type="dxa"/>
            <w:shd w:val="clear" w:color="auto" w:fill="auto"/>
          </w:tcPr>
          <w:p w:rsidR="009B5DB6" w:rsidRPr="00434F1D" w:rsidRDefault="009B5DB6" w:rsidP="000105FB">
            <w:pPr>
              <w:jc w:val="both"/>
            </w:pPr>
            <w:r w:rsidRPr="00434F1D">
              <w:rPr>
                <w:rtl/>
              </w:rPr>
              <w:t>فرورد</w:t>
            </w:r>
            <w:r w:rsidRPr="00434F1D">
              <w:rPr>
                <w:rFonts w:hint="cs"/>
                <w:rtl/>
              </w:rPr>
              <w:t>ی</w:t>
            </w:r>
            <w:r w:rsidRPr="00434F1D">
              <w:rPr>
                <w:rFonts w:hint="eastAsia"/>
                <w:rtl/>
              </w:rPr>
              <w:t>ن</w:t>
            </w:r>
            <w:r w:rsidRPr="00434F1D">
              <w:rPr>
                <w:rtl/>
              </w:rPr>
              <w:t xml:space="preserve"> </w:t>
            </w:r>
            <w:r w:rsidR="003531B2">
              <w:rPr>
                <w:rFonts w:hint="cs"/>
                <w:rtl/>
              </w:rPr>
              <w:t>40</w:t>
            </w:r>
            <w:r w:rsidR="000105FB">
              <w:rPr>
                <w:rFonts w:hint="cs"/>
                <w:rtl/>
              </w:rPr>
              <w:t>3</w:t>
            </w:r>
          </w:p>
        </w:tc>
        <w:tc>
          <w:tcPr>
            <w:tcW w:w="1418" w:type="dxa"/>
            <w:shd w:val="clear" w:color="auto" w:fill="auto"/>
          </w:tcPr>
          <w:p w:rsidR="009B5DB6" w:rsidRPr="00434F1D" w:rsidRDefault="000105FB" w:rsidP="000105FB">
            <w:pPr>
              <w:jc w:val="both"/>
            </w:pPr>
            <w:r>
              <w:rPr>
                <w:rtl/>
              </w:rPr>
              <w:t>خردا</w:t>
            </w:r>
            <w:r>
              <w:rPr>
                <w:rFonts w:hint="cs"/>
                <w:rtl/>
              </w:rPr>
              <w:t>اد1403</w:t>
            </w:r>
          </w:p>
        </w:tc>
        <w:tc>
          <w:tcPr>
            <w:tcW w:w="1276" w:type="dxa"/>
            <w:shd w:val="clear" w:color="auto" w:fill="auto"/>
          </w:tcPr>
          <w:p w:rsidR="009B5DB6" w:rsidRPr="00434F1D" w:rsidRDefault="009B5DB6" w:rsidP="009B5DB6">
            <w:pPr>
              <w:jc w:val="both"/>
            </w:pPr>
          </w:p>
        </w:tc>
        <w:tc>
          <w:tcPr>
            <w:tcW w:w="1134" w:type="dxa"/>
            <w:shd w:val="clear" w:color="auto" w:fill="auto"/>
          </w:tcPr>
          <w:p w:rsidR="009B5DB6" w:rsidRDefault="009B5DB6" w:rsidP="009B5DB6">
            <w:pPr>
              <w:jc w:val="both"/>
            </w:pPr>
          </w:p>
        </w:tc>
      </w:tr>
    </w:tbl>
    <w:p w:rsidR="00482936" w:rsidRDefault="00482936" w:rsidP="00482936">
      <w:pPr>
        <w:bidi/>
        <w:spacing w:before="0" w:after="0" w:line="240" w:lineRule="auto"/>
        <w:rPr>
          <w:rFonts w:ascii="Calibri" w:eastAsia="Times New Roman" w:hAnsi="Calibri" w:cs="B Titr"/>
          <w:color w:val="000000"/>
          <w:sz w:val="22"/>
          <w:szCs w:val="22"/>
          <w:rtl/>
          <w:lang w:bidi="ar-SA"/>
        </w:rPr>
      </w:pPr>
    </w:p>
    <w:p w:rsidR="00482936" w:rsidRDefault="00482936" w:rsidP="00482936">
      <w:pPr>
        <w:bidi/>
        <w:spacing w:before="0" w:after="0" w:line="240" w:lineRule="auto"/>
        <w:rPr>
          <w:rFonts w:ascii="Calibri" w:eastAsia="Times New Roman" w:hAnsi="Calibri" w:cs="B Titr"/>
          <w:color w:val="000000"/>
          <w:sz w:val="22"/>
          <w:szCs w:val="22"/>
          <w:rtl/>
          <w:lang w:bidi="ar-SA"/>
        </w:rPr>
      </w:pPr>
    </w:p>
    <w:p w:rsidR="00F00846" w:rsidRDefault="00F00846" w:rsidP="00F00846">
      <w:pPr>
        <w:bidi/>
        <w:spacing w:before="0" w:after="0" w:line="240" w:lineRule="auto"/>
        <w:rPr>
          <w:rFonts w:ascii="Calibri" w:eastAsia="Times New Roman" w:hAnsi="Calibri" w:cs="B Titr"/>
          <w:color w:val="000000"/>
          <w:sz w:val="22"/>
          <w:szCs w:val="22"/>
          <w:rtl/>
          <w:lang w:bidi="ar-SA"/>
        </w:rPr>
      </w:pPr>
    </w:p>
    <w:p w:rsidR="00F00846" w:rsidRDefault="00F00846" w:rsidP="00F00846">
      <w:pPr>
        <w:bidi/>
        <w:spacing w:before="0" w:after="0" w:line="240" w:lineRule="auto"/>
        <w:rPr>
          <w:rFonts w:ascii="Calibri" w:eastAsia="Times New Roman" w:hAnsi="Calibri" w:cs="B Titr"/>
          <w:color w:val="000000"/>
          <w:sz w:val="22"/>
          <w:szCs w:val="22"/>
          <w:rtl/>
          <w:lang w:bidi="ar-SA"/>
        </w:rPr>
      </w:pPr>
    </w:p>
    <w:p w:rsidR="00F00846" w:rsidRDefault="00F00846" w:rsidP="00F00846">
      <w:pPr>
        <w:bidi/>
        <w:spacing w:before="0" w:after="0" w:line="240" w:lineRule="auto"/>
        <w:rPr>
          <w:rFonts w:ascii="Calibri" w:eastAsia="Times New Roman" w:hAnsi="Calibri" w:cs="B Titr"/>
          <w:color w:val="000000"/>
          <w:sz w:val="22"/>
          <w:szCs w:val="22"/>
          <w:rtl/>
          <w:lang w:bidi="ar-SA"/>
        </w:rPr>
      </w:pPr>
    </w:p>
    <w:p w:rsidR="00F00846" w:rsidRDefault="00F00846" w:rsidP="00F00846">
      <w:pPr>
        <w:bidi/>
        <w:spacing w:before="0" w:after="0" w:line="240" w:lineRule="auto"/>
        <w:rPr>
          <w:rFonts w:ascii="Calibri" w:eastAsia="Times New Roman" w:hAnsi="Calibri" w:cs="B Titr"/>
          <w:color w:val="000000"/>
          <w:sz w:val="22"/>
          <w:szCs w:val="22"/>
          <w:rtl/>
          <w:lang w:bidi="ar-SA"/>
        </w:rPr>
      </w:pPr>
    </w:p>
    <w:p w:rsidR="00F00846" w:rsidRDefault="00F00846" w:rsidP="00F00846">
      <w:pPr>
        <w:bidi/>
        <w:spacing w:before="0" w:after="0" w:line="240" w:lineRule="auto"/>
        <w:rPr>
          <w:rFonts w:ascii="Calibri" w:eastAsia="Times New Roman" w:hAnsi="Calibri" w:cs="B Titr"/>
          <w:color w:val="000000"/>
          <w:sz w:val="22"/>
          <w:szCs w:val="22"/>
          <w:rtl/>
          <w:lang w:bidi="ar-SA"/>
        </w:rPr>
      </w:pPr>
    </w:p>
    <w:p w:rsidR="00F00846" w:rsidRDefault="00F00846" w:rsidP="00F00846">
      <w:pPr>
        <w:bidi/>
        <w:spacing w:before="0" w:after="0" w:line="240" w:lineRule="auto"/>
        <w:rPr>
          <w:rFonts w:ascii="Calibri" w:eastAsia="Times New Roman" w:hAnsi="Calibri" w:cs="B Titr"/>
          <w:color w:val="000000"/>
          <w:sz w:val="22"/>
          <w:szCs w:val="22"/>
          <w:rtl/>
          <w:lang w:bidi="ar-SA"/>
        </w:rPr>
      </w:pPr>
    </w:p>
    <w:p w:rsidR="00F00846" w:rsidRDefault="00F00846" w:rsidP="00F00846">
      <w:pPr>
        <w:bidi/>
        <w:spacing w:before="0" w:after="0" w:line="240" w:lineRule="auto"/>
        <w:rPr>
          <w:rFonts w:ascii="Calibri" w:eastAsia="Times New Roman" w:hAnsi="Calibri" w:cs="B Titr"/>
          <w:color w:val="000000"/>
          <w:sz w:val="22"/>
          <w:szCs w:val="22"/>
          <w:rtl/>
          <w:lang w:bidi="ar-SA"/>
        </w:rPr>
      </w:pPr>
    </w:p>
    <w:p w:rsidR="00F00846" w:rsidRDefault="00F00846" w:rsidP="00F00846">
      <w:pPr>
        <w:bidi/>
        <w:spacing w:before="0" w:after="0" w:line="240" w:lineRule="auto"/>
        <w:rPr>
          <w:rFonts w:ascii="Calibri" w:eastAsia="Times New Roman" w:hAnsi="Calibri" w:cs="B Titr"/>
          <w:color w:val="000000"/>
          <w:sz w:val="22"/>
          <w:szCs w:val="22"/>
          <w:rtl/>
          <w:lang w:bidi="ar-SA"/>
        </w:rPr>
      </w:pPr>
    </w:p>
    <w:p w:rsidR="00F00846" w:rsidRDefault="00F00846" w:rsidP="00F00846">
      <w:pPr>
        <w:bidi/>
        <w:spacing w:before="0" w:after="0" w:line="240" w:lineRule="auto"/>
        <w:rPr>
          <w:rFonts w:ascii="Calibri" w:eastAsia="Times New Roman" w:hAnsi="Calibri" w:cs="B Titr"/>
          <w:color w:val="000000"/>
          <w:sz w:val="22"/>
          <w:szCs w:val="22"/>
          <w:rtl/>
          <w:lang w:bidi="ar-SA"/>
        </w:rPr>
      </w:pPr>
    </w:p>
    <w:p w:rsidR="00F00846" w:rsidRDefault="00F00846" w:rsidP="00F00846">
      <w:pPr>
        <w:bidi/>
        <w:spacing w:before="0" w:after="0" w:line="240" w:lineRule="auto"/>
        <w:rPr>
          <w:rFonts w:ascii="Calibri" w:eastAsia="Times New Roman" w:hAnsi="Calibri" w:cs="B Titr"/>
          <w:color w:val="000000"/>
          <w:sz w:val="22"/>
          <w:szCs w:val="22"/>
          <w:rtl/>
          <w:lang w:bidi="ar-SA"/>
        </w:rPr>
      </w:pPr>
    </w:p>
    <w:p w:rsidR="00F00846" w:rsidRDefault="00F00846" w:rsidP="00F00846">
      <w:pPr>
        <w:bidi/>
        <w:spacing w:before="0" w:after="0" w:line="240" w:lineRule="auto"/>
        <w:rPr>
          <w:rFonts w:ascii="Calibri" w:eastAsia="Times New Roman" w:hAnsi="Calibri" w:cs="B Titr"/>
          <w:color w:val="000000"/>
          <w:sz w:val="22"/>
          <w:szCs w:val="22"/>
          <w:rtl/>
          <w:lang w:bidi="ar-SA"/>
        </w:rPr>
      </w:pPr>
    </w:p>
    <w:p w:rsidR="00F00846" w:rsidRDefault="00F00846" w:rsidP="00F00846">
      <w:pPr>
        <w:bidi/>
        <w:spacing w:before="0" w:after="0" w:line="240" w:lineRule="auto"/>
        <w:rPr>
          <w:rFonts w:ascii="Calibri" w:eastAsia="Times New Roman" w:hAnsi="Calibri" w:cs="B Titr"/>
          <w:color w:val="000000"/>
          <w:sz w:val="22"/>
          <w:szCs w:val="22"/>
          <w:rtl/>
          <w:lang w:bidi="ar-SA"/>
        </w:rPr>
      </w:pPr>
    </w:p>
    <w:p w:rsidR="00F00846" w:rsidRDefault="00F00846" w:rsidP="00F00846">
      <w:pPr>
        <w:bidi/>
        <w:spacing w:before="0" w:after="0" w:line="240" w:lineRule="auto"/>
        <w:rPr>
          <w:rFonts w:ascii="Calibri" w:eastAsia="Times New Roman" w:hAnsi="Calibri" w:cs="B Titr"/>
          <w:color w:val="000000"/>
          <w:sz w:val="22"/>
          <w:szCs w:val="22"/>
          <w:rtl/>
          <w:lang w:bidi="ar-SA"/>
        </w:rPr>
      </w:pPr>
    </w:p>
    <w:p w:rsidR="00F00846" w:rsidRDefault="00F00846" w:rsidP="00F00846">
      <w:pPr>
        <w:bidi/>
        <w:spacing w:before="0" w:after="0" w:line="240" w:lineRule="auto"/>
        <w:rPr>
          <w:rFonts w:ascii="Calibri" w:eastAsia="Times New Roman" w:hAnsi="Calibri" w:cs="B Titr"/>
          <w:color w:val="000000"/>
          <w:sz w:val="22"/>
          <w:szCs w:val="22"/>
          <w:rtl/>
          <w:lang w:bidi="ar-SA"/>
        </w:rPr>
      </w:pPr>
    </w:p>
    <w:p w:rsidR="00F00846" w:rsidRDefault="00F00846" w:rsidP="00F00846">
      <w:pPr>
        <w:bidi/>
        <w:spacing w:before="0" w:after="0" w:line="240" w:lineRule="auto"/>
        <w:rPr>
          <w:rFonts w:ascii="Calibri" w:eastAsia="Times New Roman" w:hAnsi="Calibri" w:cs="B Titr"/>
          <w:color w:val="000000"/>
          <w:sz w:val="22"/>
          <w:szCs w:val="22"/>
          <w:rtl/>
          <w:lang w:bidi="ar-SA"/>
        </w:rPr>
      </w:pPr>
    </w:p>
    <w:p w:rsidR="00F00846" w:rsidRDefault="00F00846" w:rsidP="00F00846">
      <w:pPr>
        <w:bidi/>
        <w:spacing w:before="0" w:after="0" w:line="240" w:lineRule="auto"/>
        <w:rPr>
          <w:rFonts w:ascii="Calibri" w:eastAsia="Times New Roman" w:hAnsi="Calibri" w:cs="B Titr"/>
          <w:color w:val="000000"/>
          <w:sz w:val="22"/>
          <w:szCs w:val="22"/>
          <w:rtl/>
          <w:lang w:bidi="ar-SA"/>
        </w:rPr>
      </w:pPr>
    </w:p>
    <w:p w:rsidR="00482936" w:rsidRDefault="00482936" w:rsidP="00482936">
      <w:pPr>
        <w:bidi/>
        <w:spacing w:before="0" w:after="0" w:line="240" w:lineRule="auto"/>
        <w:rPr>
          <w:rFonts w:ascii="Calibri" w:eastAsia="Times New Roman" w:hAnsi="Calibri" w:cs="B Titr"/>
          <w:color w:val="000000"/>
          <w:sz w:val="22"/>
          <w:szCs w:val="22"/>
          <w:rtl/>
          <w:lang w:bidi="ar-SA"/>
        </w:rPr>
      </w:pPr>
    </w:p>
    <w:p w:rsidR="00C4141D" w:rsidRDefault="00C4141D" w:rsidP="002C7FB8">
      <w:pPr>
        <w:bidi/>
        <w:spacing w:before="0" w:after="0" w:line="240" w:lineRule="auto"/>
        <w:rPr>
          <w:rFonts w:ascii="Calibri" w:eastAsia="Times New Roman" w:hAnsi="Calibri" w:cs="B Nazanin"/>
          <w:b/>
          <w:bCs/>
          <w:color w:val="000000"/>
          <w:sz w:val="28"/>
          <w:szCs w:val="28"/>
          <w:rtl/>
          <w:lang w:bidi="ar-SA"/>
        </w:rPr>
      </w:pPr>
    </w:p>
    <w:p w:rsidR="00C4141D" w:rsidRDefault="00C4141D" w:rsidP="00C4141D">
      <w:pPr>
        <w:bidi/>
        <w:spacing w:before="0" w:after="0" w:line="240" w:lineRule="auto"/>
        <w:rPr>
          <w:rFonts w:ascii="Calibri" w:eastAsia="Times New Roman" w:hAnsi="Calibri" w:cs="B Nazanin"/>
          <w:b/>
          <w:bCs/>
          <w:color w:val="000000"/>
          <w:sz w:val="28"/>
          <w:szCs w:val="28"/>
          <w:rtl/>
          <w:lang w:bidi="ar-SA"/>
        </w:rPr>
      </w:pPr>
    </w:p>
    <w:p w:rsidR="00C4141D" w:rsidRDefault="00C4141D" w:rsidP="00C4141D">
      <w:pPr>
        <w:bidi/>
        <w:spacing w:before="0" w:after="0" w:line="240" w:lineRule="auto"/>
        <w:rPr>
          <w:rFonts w:ascii="Calibri" w:eastAsia="Times New Roman" w:hAnsi="Calibri" w:cs="B Nazanin"/>
          <w:b/>
          <w:bCs/>
          <w:color w:val="000000"/>
          <w:sz w:val="28"/>
          <w:szCs w:val="28"/>
          <w:rtl/>
          <w:lang w:bidi="ar-SA"/>
        </w:rPr>
      </w:pPr>
    </w:p>
    <w:p w:rsidR="00C4141D" w:rsidRDefault="00C4141D" w:rsidP="00C4141D">
      <w:pPr>
        <w:bidi/>
        <w:spacing w:before="0" w:after="0" w:line="240" w:lineRule="auto"/>
        <w:rPr>
          <w:rFonts w:ascii="Calibri" w:eastAsia="Times New Roman" w:hAnsi="Calibri" w:cs="B Nazanin"/>
          <w:b/>
          <w:bCs/>
          <w:color w:val="000000"/>
          <w:sz w:val="28"/>
          <w:szCs w:val="28"/>
          <w:rtl/>
          <w:lang w:bidi="ar-SA"/>
        </w:rPr>
      </w:pPr>
    </w:p>
    <w:p w:rsidR="00C4141D" w:rsidRDefault="00C4141D" w:rsidP="00C4141D">
      <w:pPr>
        <w:bidi/>
        <w:spacing w:before="0" w:after="0" w:line="240" w:lineRule="auto"/>
        <w:rPr>
          <w:rFonts w:ascii="Calibri" w:eastAsia="Times New Roman" w:hAnsi="Calibri" w:cs="B Nazanin"/>
          <w:b/>
          <w:bCs/>
          <w:color w:val="000000"/>
          <w:sz w:val="28"/>
          <w:szCs w:val="28"/>
          <w:rtl/>
          <w:lang w:bidi="ar-SA"/>
        </w:rPr>
      </w:pPr>
    </w:p>
    <w:p w:rsidR="00C4141D" w:rsidRDefault="00C4141D" w:rsidP="00C4141D">
      <w:pPr>
        <w:bidi/>
        <w:spacing w:before="0" w:after="0" w:line="240" w:lineRule="auto"/>
        <w:rPr>
          <w:rFonts w:ascii="Calibri" w:eastAsia="Times New Roman" w:hAnsi="Calibri" w:cs="B Nazanin"/>
          <w:b/>
          <w:bCs/>
          <w:color w:val="000000"/>
          <w:sz w:val="28"/>
          <w:szCs w:val="28"/>
          <w:rtl/>
          <w:lang w:bidi="ar-SA"/>
        </w:rPr>
      </w:pPr>
    </w:p>
    <w:p w:rsidR="00C4141D" w:rsidRDefault="00C4141D" w:rsidP="00C4141D">
      <w:pPr>
        <w:bidi/>
        <w:spacing w:before="0" w:after="0" w:line="240" w:lineRule="auto"/>
        <w:rPr>
          <w:rFonts w:ascii="Calibri" w:eastAsia="Times New Roman" w:hAnsi="Calibri" w:cs="B Nazanin"/>
          <w:b/>
          <w:bCs/>
          <w:color w:val="000000"/>
          <w:sz w:val="28"/>
          <w:szCs w:val="28"/>
          <w:rtl/>
          <w:lang w:bidi="ar-SA"/>
        </w:rPr>
      </w:pPr>
    </w:p>
    <w:p w:rsidR="00C4141D" w:rsidRDefault="00C4141D" w:rsidP="00C4141D">
      <w:pPr>
        <w:bidi/>
        <w:spacing w:before="0" w:after="0" w:line="240" w:lineRule="auto"/>
        <w:rPr>
          <w:rFonts w:ascii="Calibri" w:eastAsia="Times New Roman" w:hAnsi="Calibri" w:cs="B Nazanin"/>
          <w:b/>
          <w:bCs/>
          <w:color w:val="000000"/>
          <w:sz w:val="28"/>
          <w:szCs w:val="28"/>
          <w:rtl/>
          <w:lang w:bidi="ar-SA"/>
        </w:rPr>
      </w:pPr>
    </w:p>
    <w:p w:rsidR="00C4141D" w:rsidRDefault="00C4141D" w:rsidP="00C4141D">
      <w:pPr>
        <w:bidi/>
        <w:spacing w:before="0" w:after="0" w:line="240" w:lineRule="auto"/>
        <w:rPr>
          <w:rFonts w:ascii="Calibri" w:eastAsia="Times New Roman" w:hAnsi="Calibri" w:cs="B Nazanin"/>
          <w:b/>
          <w:bCs/>
          <w:color w:val="000000"/>
          <w:sz w:val="28"/>
          <w:szCs w:val="28"/>
          <w:rtl/>
          <w:lang w:bidi="ar-SA"/>
        </w:rPr>
      </w:pPr>
    </w:p>
    <w:p w:rsidR="00C4141D" w:rsidRDefault="00C4141D" w:rsidP="00C4141D">
      <w:pPr>
        <w:bidi/>
        <w:spacing w:before="0" w:after="0" w:line="240" w:lineRule="auto"/>
        <w:rPr>
          <w:rFonts w:ascii="Calibri" w:eastAsia="Times New Roman" w:hAnsi="Calibri" w:cs="B Nazanin"/>
          <w:b/>
          <w:bCs/>
          <w:color w:val="000000"/>
          <w:sz w:val="28"/>
          <w:szCs w:val="28"/>
          <w:rtl/>
          <w:lang w:bidi="ar-SA"/>
        </w:rPr>
      </w:pPr>
    </w:p>
    <w:p w:rsidR="00C4141D" w:rsidRDefault="00C4141D" w:rsidP="00C4141D">
      <w:pPr>
        <w:bidi/>
        <w:spacing w:before="0" w:after="0" w:line="240" w:lineRule="auto"/>
        <w:rPr>
          <w:rFonts w:ascii="Calibri" w:eastAsia="Times New Roman" w:hAnsi="Calibri" w:cs="B Nazanin"/>
          <w:b/>
          <w:bCs/>
          <w:color w:val="000000"/>
          <w:sz w:val="28"/>
          <w:szCs w:val="28"/>
          <w:rtl/>
          <w:lang w:bidi="ar-SA"/>
        </w:rPr>
      </w:pPr>
    </w:p>
    <w:p w:rsidR="00C4141D" w:rsidRDefault="00C4141D" w:rsidP="00C4141D">
      <w:pPr>
        <w:bidi/>
        <w:spacing w:before="0" w:after="0" w:line="240" w:lineRule="auto"/>
        <w:rPr>
          <w:rFonts w:ascii="Calibri" w:eastAsia="Times New Roman" w:hAnsi="Calibri" w:cs="B Nazanin"/>
          <w:b/>
          <w:bCs/>
          <w:color w:val="000000"/>
          <w:sz w:val="28"/>
          <w:szCs w:val="28"/>
          <w:rtl/>
          <w:lang w:bidi="ar-SA"/>
        </w:rPr>
      </w:pPr>
    </w:p>
    <w:p w:rsidR="00C4141D" w:rsidRDefault="00C4141D" w:rsidP="00C4141D">
      <w:pPr>
        <w:bidi/>
        <w:spacing w:before="0" w:after="0" w:line="240" w:lineRule="auto"/>
        <w:rPr>
          <w:rFonts w:ascii="Calibri" w:eastAsia="Times New Roman" w:hAnsi="Calibri" w:cs="B Nazanin"/>
          <w:b/>
          <w:bCs/>
          <w:color w:val="000000"/>
          <w:sz w:val="28"/>
          <w:szCs w:val="28"/>
          <w:rtl/>
          <w:lang w:bidi="ar-SA"/>
        </w:rPr>
      </w:pPr>
    </w:p>
    <w:p w:rsidR="00C4141D" w:rsidRDefault="00C4141D" w:rsidP="00C4141D">
      <w:pPr>
        <w:bidi/>
        <w:spacing w:before="0" w:after="0" w:line="240" w:lineRule="auto"/>
        <w:rPr>
          <w:rFonts w:ascii="Calibri" w:eastAsia="Times New Roman" w:hAnsi="Calibri" w:cs="B Nazanin"/>
          <w:b/>
          <w:bCs/>
          <w:color w:val="000000"/>
          <w:sz w:val="28"/>
          <w:szCs w:val="28"/>
          <w:rtl/>
          <w:lang w:bidi="ar-SA"/>
        </w:rPr>
      </w:pPr>
    </w:p>
    <w:p w:rsidR="00C4141D" w:rsidRDefault="00C4141D" w:rsidP="00C4141D">
      <w:pPr>
        <w:bidi/>
        <w:spacing w:before="0" w:after="0" w:line="240" w:lineRule="auto"/>
        <w:rPr>
          <w:rFonts w:ascii="Calibri" w:eastAsia="Times New Roman" w:hAnsi="Calibri" w:cs="B Nazanin"/>
          <w:b/>
          <w:bCs/>
          <w:color w:val="000000"/>
          <w:sz w:val="28"/>
          <w:szCs w:val="28"/>
          <w:rtl/>
          <w:lang w:bidi="ar-SA"/>
        </w:rPr>
      </w:pPr>
    </w:p>
    <w:p w:rsidR="00C4141D" w:rsidRDefault="00C4141D" w:rsidP="00C4141D">
      <w:pPr>
        <w:bidi/>
        <w:spacing w:before="0" w:after="0" w:line="240" w:lineRule="auto"/>
        <w:rPr>
          <w:rFonts w:ascii="Calibri" w:eastAsia="Times New Roman" w:hAnsi="Calibri" w:cs="B Nazanin"/>
          <w:b/>
          <w:bCs/>
          <w:color w:val="000000"/>
          <w:sz w:val="28"/>
          <w:szCs w:val="28"/>
          <w:rtl/>
          <w:lang w:bidi="ar-SA"/>
        </w:rPr>
      </w:pPr>
    </w:p>
    <w:p w:rsidR="00C4141D" w:rsidRDefault="00C4141D" w:rsidP="00C4141D">
      <w:pPr>
        <w:bidi/>
        <w:spacing w:before="0" w:after="0" w:line="240" w:lineRule="auto"/>
        <w:rPr>
          <w:rFonts w:ascii="Calibri" w:eastAsia="Times New Roman" w:hAnsi="Calibri" w:cs="B Nazanin"/>
          <w:b/>
          <w:bCs/>
          <w:color w:val="000000"/>
          <w:sz w:val="28"/>
          <w:szCs w:val="28"/>
          <w:rtl/>
          <w:lang w:bidi="ar-SA"/>
        </w:rPr>
      </w:pPr>
    </w:p>
    <w:p w:rsidR="00C4141D" w:rsidRDefault="00C4141D" w:rsidP="00C4141D">
      <w:pPr>
        <w:bidi/>
        <w:spacing w:before="0" w:after="0" w:line="240" w:lineRule="auto"/>
        <w:rPr>
          <w:rFonts w:ascii="Calibri" w:eastAsia="Times New Roman" w:hAnsi="Calibri" w:cs="B Nazanin"/>
          <w:b/>
          <w:bCs/>
          <w:color w:val="000000"/>
          <w:sz w:val="28"/>
          <w:szCs w:val="28"/>
          <w:rtl/>
          <w:lang w:bidi="ar-SA"/>
        </w:rPr>
      </w:pPr>
    </w:p>
    <w:p w:rsidR="00C4141D" w:rsidRDefault="00C4141D" w:rsidP="00C4141D">
      <w:pPr>
        <w:bidi/>
        <w:spacing w:before="0" w:after="0" w:line="240" w:lineRule="auto"/>
        <w:rPr>
          <w:rFonts w:ascii="Calibri" w:eastAsia="Times New Roman" w:hAnsi="Calibri" w:cs="B Nazanin"/>
          <w:b/>
          <w:bCs/>
          <w:color w:val="000000"/>
          <w:sz w:val="28"/>
          <w:szCs w:val="28"/>
          <w:rtl/>
          <w:lang w:bidi="ar-SA"/>
        </w:rPr>
      </w:pPr>
    </w:p>
    <w:p w:rsidR="00C4141D" w:rsidRDefault="00C4141D" w:rsidP="00C4141D">
      <w:pPr>
        <w:bidi/>
        <w:spacing w:before="0" w:after="0" w:line="240" w:lineRule="auto"/>
        <w:rPr>
          <w:rFonts w:ascii="Calibri" w:eastAsia="Times New Roman" w:hAnsi="Calibri" w:cs="B Nazanin"/>
          <w:b/>
          <w:bCs/>
          <w:color w:val="000000"/>
          <w:sz w:val="28"/>
          <w:szCs w:val="28"/>
          <w:rtl/>
          <w:lang w:bidi="ar-SA"/>
        </w:rPr>
      </w:pPr>
    </w:p>
    <w:p w:rsidR="00C4141D" w:rsidRDefault="00C4141D" w:rsidP="00C4141D">
      <w:pPr>
        <w:bidi/>
        <w:spacing w:before="0" w:after="0" w:line="240" w:lineRule="auto"/>
        <w:rPr>
          <w:rFonts w:ascii="Calibri" w:eastAsia="Times New Roman" w:hAnsi="Calibri" w:cs="B Nazanin"/>
          <w:b/>
          <w:bCs/>
          <w:color w:val="000000"/>
          <w:sz w:val="28"/>
          <w:szCs w:val="28"/>
          <w:rtl/>
          <w:lang w:bidi="ar-SA"/>
        </w:rPr>
      </w:pPr>
    </w:p>
    <w:p w:rsidR="009B5DB6" w:rsidRDefault="009B5DB6" w:rsidP="00C4141D">
      <w:pPr>
        <w:bidi/>
        <w:spacing w:before="0" w:after="0" w:line="240" w:lineRule="auto"/>
        <w:rPr>
          <w:rFonts w:ascii="Calibri" w:eastAsia="Times New Roman" w:hAnsi="Calibri" w:cs="B Nazanin"/>
          <w:b/>
          <w:bCs/>
          <w:color w:val="000000"/>
          <w:sz w:val="28"/>
          <w:szCs w:val="28"/>
          <w:rtl/>
          <w:lang w:bidi="ar-SA"/>
        </w:rPr>
      </w:pPr>
    </w:p>
    <w:p w:rsidR="009B5DB6" w:rsidRDefault="009B5DB6" w:rsidP="009B5DB6">
      <w:pPr>
        <w:bidi/>
        <w:spacing w:before="0" w:after="0" w:line="240" w:lineRule="auto"/>
        <w:rPr>
          <w:rFonts w:ascii="Calibri" w:eastAsia="Times New Roman" w:hAnsi="Calibri" w:cs="B Nazanin"/>
          <w:b/>
          <w:bCs/>
          <w:color w:val="000000"/>
          <w:sz w:val="28"/>
          <w:szCs w:val="28"/>
          <w:rtl/>
          <w:lang w:bidi="ar-SA"/>
        </w:rPr>
      </w:pPr>
    </w:p>
    <w:p w:rsidR="009B5DB6" w:rsidRDefault="009B5DB6" w:rsidP="009B5DB6">
      <w:pPr>
        <w:bidi/>
        <w:spacing w:before="0" w:after="0" w:line="240" w:lineRule="auto"/>
        <w:rPr>
          <w:rFonts w:ascii="Calibri" w:eastAsia="Times New Roman" w:hAnsi="Calibri" w:cs="B Nazanin"/>
          <w:b/>
          <w:bCs/>
          <w:color w:val="000000"/>
          <w:sz w:val="28"/>
          <w:szCs w:val="28"/>
          <w:rtl/>
          <w:lang w:bidi="ar-SA"/>
        </w:rPr>
      </w:pPr>
    </w:p>
    <w:p w:rsidR="00C4141D" w:rsidRPr="000105FB" w:rsidRDefault="00C4141D" w:rsidP="000105FB">
      <w:pPr>
        <w:bidi/>
        <w:spacing w:before="0" w:after="0" w:line="240" w:lineRule="auto"/>
        <w:rPr>
          <w:rFonts w:ascii="Calibri" w:eastAsia="Times New Roman" w:hAnsi="Calibri" w:cs="B Nazanin"/>
          <w:color w:val="000000"/>
          <w:sz w:val="22"/>
          <w:szCs w:val="22"/>
          <w:rtl/>
          <w:lang w:bidi="ar-SA"/>
        </w:rPr>
      </w:pPr>
    </w:p>
    <w:p w:rsidR="00C4141D" w:rsidRDefault="00C4141D" w:rsidP="00C4141D">
      <w:pPr>
        <w:bidi/>
        <w:spacing w:line="300" w:lineRule="exact"/>
        <w:jc w:val="center"/>
        <w:rPr>
          <w:rFonts w:cs="B Titr"/>
          <w:b/>
          <w:bCs/>
          <w:rtl/>
        </w:rPr>
      </w:pPr>
    </w:p>
    <w:p w:rsidR="00C4141D" w:rsidRDefault="00C4141D" w:rsidP="000105FB">
      <w:pPr>
        <w:bidi/>
        <w:spacing w:line="300" w:lineRule="exact"/>
        <w:rPr>
          <w:rFonts w:cs="B Titr"/>
          <w:b/>
          <w:bCs/>
          <w:rtl/>
        </w:rPr>
      </w:pPr>
    </w:p>
    <w:p w:rsidR="00C4141D" w:rsidRDefault="00C4141D" w:rsidP="00C4141D">
      <w:pPr>
        <w:bidi/>
        <w:spacing w:line="300" w:lineRule="exact"/>
        <w:jc w:val="center"/>
        <w:rPr>
          <w:rFonts w:cs="B Titr"/>
          <w:b/>
          <w:bCs/>
          <w:rtl/>
        </w:rPr>
      </w:pPr>
    </w:p>
    <w:p w:rsidR="00C4141D" w:rsidRDefault="00C4141D" w:rsidP="00C4141D">
      <w:pPr>
        <w:bidi/>
        <w:spacing w:line="300" w:lineRule="exact"/>
        <w:jc w:val="center"/>
        <w:rPr>
          <w:rFonts w:cs="B Titr"/>
          <w:b/>
          <w:bCs/>
          <w:rtl/>
        </w:rPr>
      </w:pPr>
    </w:p>
    <w:p w:rsidR="00C4141D" w:rsidRDefault="00C4141D" w:rsidP="00C4141D">
      <w:pPr>
        <w:bidi/>
        <w:spacing w:line="300" w:lineRule="exact"/>
        <w:jc w:val="center"/>
        <w:rPr>
          <w:rFonts w:cs="B Titr"/>
          <w:b/>
          <w:bCs/>
          <w:rtl/>
        </w:rPr>
      </w:pPr>
    </w:p>
    <w:p w:rsidR="00C4141D" w:rsidRDefault="00C4141D" w:rsidP="00C4141D">
      <w:pPr>
        <w:bidi/>
        <w:spacing w:line="300" w:lineRule="exact"/>
        <w:jc w:val="center"/>
        <w:rPr>
          <w:rFonts w:cs="B Titr"/>
          <w:b/>
          <w:bCs/>
          <w:rtl/>
        </w:rPr>
      </w:pPr>
    </w:p>
    <w:p w:rsidR="00C4141D" w:rsidRDefault="00C4141D" w:rsidP="00C4141D">
      <w:pPr>
        <w:bidi/>
        <w:spacing w:line="300" w:lineRule="exact"/>
        <w:jc w:val="center"/>
        <w:rPr>
          <w:rFonts w:cs="B Titr"/>
          <w:b/>
          <w:bCs/>
          <w:rtl/>
        </w:rPr>
      </w:pPr>
    </w:p>
    <w:p w:rsidR="00C4141D" w:rsidRDefault="00C4141D" w:rsidP="00C4141D">
      <w:pPr>
        <w:bidi/>
        <w:spacing w:line="300" w:lineRule="exact"/>
        <w:jc w:val="center"/>
        <w:rPr>
          <w:rFonts w:cs="B Titr"/>
          <w:b/>
          <w:bCs/>
          <w:rtl/>
        </w:rPr>
      </w:pPr>
    </w:p>
    <w:p w:rsidR="00C4141D" w:rsidRDefault="00C4141D" w:rsidP="00C4141D">
      <w:pPr>
        <w:bidi/>
        <w:spacing w:line="300" w:lineRule="exact"/>
        <w:jc w:val="center"/>
        <w:rPr>
          <w:rFonts w:cs="B Titr"/>
          <w:b/>
          <w:bCs/>
          <w:rtl/>
        </w:rPr>
      </w:pPr>
    </w:p>
    <w:p w:rsidR="00C4141D" w:rsidRDefault="00C4141D" w:rsidP="00C4141D">
      <w:pPr>
        <w:bidi/>
        <w:spacing w:line="300" w:lineRule="exact"/>
        <w:jc w:val="center"/>
        <w:rPr>
          <w:rFonts w:cs="B Titr"/>
          <w:b/>
          <w:bCs/>
          <w:rtl/>
        </w:rPr>
      </w:pPr>
    </w:p>
    <w:p w:rsidR="00AA793F" w:rsidRDefault="00AA793F" w:rsidP="00C4141D">
      <w:pPr>
        <w:bidi/>
        <w:spacing w:line="300" w:lineRule="exact"/>
        <w:jc w:val="center"/>
        <w:rPr>
          <w:rFonts w:cs="B Titr"/>
          <w:b/>
          <w:bCs/>
          <w:rtl/>
        </w:rPr>
      </w:pPr>
    </w:p>
    <w:p w:rsidR="00AA793F" w:rsidRDefault="00AA793F" w:rsidP="00AA793F">
      <w:pPr>
        <w:bidi/>
        <w:spacing w:line="300" w:lineRule="exact"/>
        <w:jc w:val="center"/>
        <w:rPr>
          <w:rFonts w:cs="B Titr"/>
          <w:b/>
          <w:bCs/>
          <w:rtl/>
        </w:rPr>
      </w:pPr>
    </w:p>
    <w:p w:rsidR="00AA793F" w:rsidRDefault="00AA793F" w:rsidP="00AA793F">
      <w:pPr>
        <w:bidi/>
        <w:spacing w:line="300" w:lineRule="exact"/>
        <w:jc w:val="center"/>
        <w:rPr>
          <w:rFonts w:cs="B Titr"/>
          <w:b/>
          <w:bCs/>
          <w:rtl/>
        </w:rPr>
      </w:pPr>
    </w:p>
    <w:p w:rsidR="00357227" w:rsidRDefault="00357227" w:rsidP="00AA793F">
      <w:pPr>
        <w:bidi/>
        <w:spacing w:line="300" w:lineRule="exact"/>
        <w:jc w:val="center"/>
        <w:rPr>
          <w:rFonts w:cs="B Titr"/>
          <w:b/>
          <w:bCs/>
        </w:rPr>
      </w:pPr>
      <w:r>
        <w:rPr>
          <w:rFonts w:cs="B Titr" w:hint="cs"/>
          <w:b/>
          <w:bCs/>
          <w:rtl/>
        </w:rPr>
        <w:t>جدول گانت انجام فعالیتهای برنامه عملیاتی سلامت</w:t>
      </w:r>
      <w:r w:rsidR="00C4141D">
        <w:rPr>
          <w:rFonts w:cs="B Titr" w:hint="cs"/>
          <w:b/>
          <w:bCs/>
          <w:rtl/>
        </w:rPr>
        <w:t xml:space="preserve"> جوانان</w:t>
      </w:r>
    </w:p>
    <w:p w:rsidR="00357227" w:rsidRDefault="00357227" w:rsidP="00357227">
      <w:pPr>
        <w:bidi/>
        <w:jc w:val="both"/>
        <w:rPr>
          <w:rFonts w:cs="Arial"/>
          <w:rtl/>
        </w:rPr>
      </w:pPr>
    </w:p>
    <w:p w:rsidR="00D5292B" w:rsidRDefault="00D5292B" w:rsidP="00D5292B">
      <w:pPr>
        <w:bidi/>
        <w:jc w:val="both"/>
        <w:rPr>
          <w:rFonts w:cs="Arial"/>
          <w:rtl/>
        </w:rPr>
      </w:pPr>
    </w:p>
    <w:p w:rsidR="00D5292B" w:rsidRDefault="00D5292B" w:rsidP="00D5292B">
      <w:pPr>
        <w:bidi/>
        <w:jc w:val="both"/>
        <w:rPr>
          <w:rFonts w:cs="Arial"/>
          <w:rtl/>
        </w:rPr>
      </w:pPr>
    </w:p>
    <w:p w:rsidR="00D5292B" w:rsidRDefault="00D5292B" w:rsidP="00D5292B">
      <w:pPr>
        <w:bidi/>
        <w:jc w:val="both"/>
        <w:rPr>
          <w:rFonts w:cs="Arial"/>
          <w:rtl/>
        </w:rPr>
      </w:pPr>
    </w:p>
    <w:p w:rsidR="00D5292B" w:rsidRDefault="00D5292B" w:rsidP="00D5292B">
      <w:pPr>
        <w:bidi/>
        <w:jc w:val="both"/>
        <w:rPr>
          <w:rFonts w:cs="Arial"/>
          <w:rtl/>
        </w:rPr>
      </w:pPr>
    </w:p>
    <w:tbl>
      <w:tblPr>
        <w:bidiVisual/>
        <w:tblW w:w="15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
        <w:gridCol w:w="2336"/>
        <w:gridCol w:w="328"/>
        <w:gridCol w:w="237"/>
        <w:gridCol w:w="298"/>
        <w:gridCol w:w="260"/>
        <w:gridCol w:w="236"/>
        <w:gridCol w:w="252"/>
        <w:gridCol w:w="251"/>
        <w:gridCol w:w="253"/>
        <w:gridCol w:w="251"/>
        <w:gridCol w:w="266"/>
        <w:gridCol w:w="248"/>
        <w:gridCol w:w="253"/>
        <w:gridCol w:w="251"/>
        <w:gridCol w:w="252"/>
        <w:gridCol w:w="251"/>
        <w:gridCol w:w="254"/>
        <w:gridCol w:w="251"/>
        <w:gridCol w:w="252"/>
        <w:gridCol w:w="251"/>
        <w:gridCol w:w="254"/>
        <w:gridCol w:w="251"/>
        <w:gridCol w:w="269"/>
        <w:gridCol w:w="236"/>
        <w:gridCol w:w="255"/>
        <w:gridCol w:w="252"/>
        <w:gridCol w:w="251"/>
        <w:gridCol w:w="252"/>
        <w:gridCol w:w="260"/>
        <w:gridCol w:w="256"/>
        <w:gridCol w:w="251"/>
        <w:gridCol w:w="252"/>
        <w:gridCol w:w="254"/>
        <w:gridCol w:w="255"/>
        <w:gridCol w:w="251"/>
        <w:gridCol w:w="252"/>
        <w:gridCol w:w="253"/>
        <w:gridCol w:w="254"/>
        <w:gridCol w:w="251"/>
        <w:gridCol w:w="252"/>
        <w:gridCol w:w="252"/>
        <w:gridCol w:w="253"/>
        <w:gridCol w:w="251"/>
        <w:gridCol w:w="252"/>
        <w:gridCol w:w="251"/>
        <w:gridCol w:w="252"/>
        <w:gridCol w:w="251"/>
        <w:gridCol w:w="257"/>
        <w:gridCol w:w="236"/>
      </w:tblGrid>
      <w:tr w:rsidR="00357227" w:rsidTr="00C4141D">
        <w:trPr>
          <w:cantSplit/>
          <w:trHeight w:val="239"/>
          <w:jc w:val="center"/>
        </w:trPr>
        <w:tc>
          <w:tcPr>
            <w:tcW w:w="460" w:type="dxa"/>
            <w:vMerge w:val="restart"/>
            <w:tcBorders>
              <w:top w:val="single" w:sz="4" w:space="0" w:color="auto"/>
              <w:left w:val="single" w:sz="4" w:space="0" w:color="auto"/>
              <w:bottom w:val="nil"/>
              <w:right w:val="single" w:sz="4" w:space="0" w:color="auto"/>
            </w:tcBorders>
            <w:textDirection w:val="btLr"/>
            <w:vAlign w:val="center"/>
            <w:hideMark/>
          </w:tcPr>
          <w:p w:rsidR="00357227" w:rsidRDefault="00357227" w:rsidP="00C4141D">
            <w:pPr>
              <w:pStyle w:val="Heading5"/>
              <w:bidi/>
              <w:spacing w:line="300" w:lineRule="exact"/>
              <w:ind w:left="113" w:right="113"/>
              <w:jc w:val="both"/>
              <w:rPr>
                <w:rFonts w:cs="B Nazanin"/>
                <w:sz w:val="18"/>
                <w:szCs w:val="18"/>
              </w:rPr>
            </w:pPr>
            <w:r>
              <w:rPr>
                <w:rFonts w:cs="B Nazanin" w:hint="cs"/>
                <w:sz w:val="18"/>
                <w:szCs w:val="18"/>
                <w:rtl/>
              </w:rPr>
              <w:t>رديف</w:t>
            </w:r>
          </w:p>
        </w:tc>
        <w:tc>
          <w:tcPr>
            <w:tcW w:w="2336" w:type="dxa"/>
            <w:vMerge w:val="restart"/>
            <w:tcBorders>
              <w:top w:val="single" w:sz="4" w:space="0" w:color="auto"/>
              <w:left w:val="single" w:sz="4" w:space="0" w:color="auto"/>
              <w:bottom w:val="nil"/>
              <w:right w:val="single" w:sz="4" w:space="0" w:color="auto"/>
            </w:tcBorders>
            <w:vAlign w:val="center"/>
            <w:hideMark/>
          </w:tcPr>
          <w:p w:rsidR="00357227" w:rsidRPr="002F066A" w:rsidRDefault="00357227" w:rsidP="00C4141D">
            <w:pPr>
              <w:jc w:val="center"/>
              <w:rPr>
                <w:rFonts w:cs="B Titr"/>
                <w:sz w:val="24"/>
                <w:szCs w:val="24"/>
              </w:rPr>
            </w:pPr>
            <w:r w:rsidRPr="002F066A">
              <w:rPr>
                <w:rFonts w:cs="B Titr" w:hint="cs"/>
                <w:sz w:val="24"/>
                <w:szCs w:val="24"/>
                <w:rtl/>
              </w:rPr>
              <w:t>شرح فعاليت</w:t>
            </w:r>
          </w:p>
        </w:tc>
        <w:tc>
          <w:tcPr>
            <w:tcW w:w="1123" w:type="dxa"/>
            <w:gridSpan w:val="4"/>
            <w:tcBorders>
              <w:top w:val="single" w:sz="4" w:space="0" w:color="auto"/>
              <w:left w:val="single" w:sz="4" w:space="0" w:color="auto"/>
              <w:bottom w:val="single" w:sz="4" w:space="0" w:color="auto"/>
              <w:right w:val="single" w:sz="12" w:space="0" w:color="auto"/>
            </w:tcBorders>
            <w:vAlign w:val="center"/>
            <w:hideMark/>
          </w:tcPr>
          <w:p w:rsidR="00357227" w:rsidRPr="002F066A" w:rsidRDefault="00357227" w:rsidP="00C4141D">
            <w:pPr>
              <w:rPr>
                <w:rFonts w:cs="B Titr"/>
                <w:b/>
                <w:bCs/>
              </w:rPr>
            </w:pPr>
            <w:r w:rsidRPr="002F066A">
              <w:rPr>
                <w:rFonts w:cs="B Titr" w:hint="cs"/>
                <w:b/>
                <w:bCs/>
                <w:rtl/>
              </w:rPr>
              <w:t>فروردين</w:t>
            </w:r>
          </w:p>
        </w:tc>
        <w:tc>
          <w:tcPr>
            <w:tcW w:w="992" w:type="dxa"/>
            <w:gridSpan w:val="4"/>
            <w:tcBorders>
              <w:top w:val="single" w:sz="4" w:space="0" w:color="auto"/>
              <w:left w:val="single" w:sz="12" w:space="0" w:color="auto"/>
              <w:bottom w:val="single" w:sz="4" w:space="0" w:color="auto"/>
              <w:right w:val="single" w:sz="12" w:space="0" w:color="auto"/>
            </w:tcBorders>
            <w:vAlign w:val="center"/>
            <w:hideMark/>
          </w:tcPr>
          <w:p w:rsidR="00357227" w:rsidRDefault="00357227" w:rsidP="00C4141D">
            <w:r w:rsidRPr="002F066A">
              <w:rPr>
                <w:rFonts w:cs="B Titr" w:hint="cs"/>
                <w:b/>
                <w:bCs/>
                <w:rtl/>
              </w:rPr>
              <w:t>ارديبهشت</w:t>
            </w:r>
          </w:p>
        </w:tc>
        <w:tc>
          <w:tcPr>
            <w:tcW w:w="1018" w:type="dxa"/>
            <w:gridSpan w:val="4"/>
            <w:tcBorders>
              <w:top w:val="single" w:sz="4" w:space="0" w:color="auto"/>
              <w:left w:val="single" w:sz="12" w:space="0" w:color="auto"/>
              <w:bottom w:val="single" w:sz="4" w:space="0" w:color="auto"/>
              <w:right w:val="single" w:sz="12" w:space="0" w:color="auto"/>
            </w:tcBorders>
            <w:vAlign w:val="center"/>
            <w:hideMark/>
          </w:tcPr>
          <w:p w:rsidR="00357227" w:rsidRDefault="00357227" w:rsidP="00C4141D">
            <w:pPr>
              <w:bidi/>
              <w:spacing w:line="300" w:lineRule="exact"/>
              <w:jc w:val="both"/>
              <w:rPr>
                <w:rFonts w:cs="B Titr"/>
                <w:b/>
                <w:bCs/>
              </w:rPr>
            </w:pPr>
            <w:r>
              <w:rPr>
                <w:rFonts w:cs="B Titr" w:hint="cs"/>
                <w:b/>
                <w:bCs/>
                <w:rtl/>
              </w:rPr>
              <w:t>خرداد</w:t>
            </w:r>
          </w:p>
        </w:tc>
        <w:tc>
          <w:tcPr>
            <w:tcW w:w="1008" w:type="dxa"/>
            <w:gridSpan w:val="4"/>
            <w:tcBorders>
              <w:top w:val="single" w:sz="4" w:space="0" w:color="auto"/>
              <w:left w:val="single" w:sz="12" w:space="0" w:color="auto"/>
              <w:bottom w:val="single" w:sz="4" w:space="0" w:color="auto"/>
              <w:right w:val="single" w:sz="12" w:space="0" w:color="auto"/>
            </w:tcBorders>
            <w:vAlign w:val="center"/>
            <w:hideMark/>
          </w:tcPr>
          <w:p w:rsidR="00357227" w:rsidRDefault="00357227" w:rsidP="00C4141D">
            <w:pPr>
              <w:bidi/>
              <w:spacing w:line="300" w:lineRule="exact"/>
              <w:jc w:val="both"/>
              <w:rPr>
                <w:rFonts w:cs="B Titr"/>
                <w:b/>
                <w:bCs/>
              </w:rPr>
            </w:pPr>
            <w:r>
              <w:rPr>
                <w:rFonts w:cs="B Titr" w:hint="cs"/>
                <w:b/>
                <w:bCs/>
                <w:rtl/>
              </w:rPr>
              <w:t>تير</w:t>
            </w:r>
          </w:p>
        </w:tc>
        <w:tc>
          <w:tcPr>
            <w:tcW w:w="1008" w:type="dxa"/>
            <w:gridSpan w:val="4"/>
            <w:tcBorders>
              <w:top w:val="single" w:sz="4" w:space="0" w:color="auto"/>
              <w:left w:val="single" w:sz="12" w:space="0" w:color="auto"/>
              <w:bottom w:val="single" w:sz="4" w:space="0" w:color="auto"/>
              <w:right w:val="single" w:sz="12" w:space="0" w:color="auto"/>
            </w:tcBorders>
            <w:vAlign w:val="center"/>
            <w:hideMark/>
          </w:tcPr>
          <w:p w:rsidR="00357227" w:rsidRDefault="00357227" w:rsidP="00C4141D">
            <w:pPr>
              <w:bidi/>
              <w:spacing w:line="300" w:lineRule="exact"/>
              <w:jc w:val="both"/>
              <w:rPr>
                <w:rFonts w:cs="B Titr"/>
                <w:b/>
                <w:bCs/>
              </w:rPr>
            </w:pPr>
            <w:r>
              <w:rPr>
                <w:rFonts w:cs="B Titr" w:hint="cs"/>
                <w:b/>
                <w:bCs/>
                <w:rtl/>
              </w:rPr>
              <w:t>مرداد</w:t>
            </w:r>
          </w:p>
        </w:tc>
        <w:tc>
          <w:tcPr>
            <w:tcW w:w="1011" w:type="dxa"/>
            <w:gridSpan w:val="4"/>
            <w:tcBorders>
              <w:top w:val="single" w:sz="4" w:space="0" w:color="auto"/>
              <w:left w:val="single" w:sz="12" w:space="0" w:color="auto"/>
              <w:bottom w:val="single" w:sz="4" w:space="0" w:color="auto"/>
              <w:right w:val="single" w:sz="12" w:space="0" w:color="auto"/>
            </w:tcBorders>
            <w:vAlign w:val="center"/>
            <w:hideMark/>
          </w:tcPr>
          <w:p w:rsidR="00357227" w:rsidRDefault="00357227" w:rsidP="00C4141D">
            <w:pPr>
              <w:bidi/>
              <w:spacing w:line="300" w:lineRule="exact"/>
              <w:jc w:val="both"/>
              <w:rPr>
                <w:rFonts w:cs="B Titr"/>
                <w:b/>
                <w:bCs/>
              </w:rPr>
            </w:pPr>
            <w:r>
              <w:rPr>
                <w:rFonts w:cs="B Titr" w:hint="cs"/>
                <w:b/>
                <w:bCs/>
                <w:rtl/>
              </w:rPr>
              <w:t>شهريور</w:t>
            </w:r>
          </w:p>
        </w:tc>
        <w:tc>
          <w:tcPr>
            <w:tcW w:w="1015" w:type="dxa"/>
            <w:gridSpan w:val="4"/>
            <w:tcBorders>
              <w:top w:val="single" w:sz="4" w:space="0" w:color="auto"/>
              <w:left w:val="single" w:sz="12" w:space="0" w:color="auto"/>
              <w:bottom w:val="single" w:sz="4" w:space="0" w:color="auto"/>
              <w:right w:val="single" w:sz="12" w:space="0" w:color="auto"/>
            </w:tcBorders>
            <w:vAlign w:val="center"/>
            <w:hideMark/>
          </w:tcPr>
          <w:p w:rsidR="00357227" w:rsidRDefault="00357227" w:rsidP="00C4141D">
            <w:pPr>
              <w:bidi/>
              <w:spacing w:line="300" w:lineRule="exact"/>
              <w:jc w:val="both"/>
              <w:rPr>
                <w:rFonts w:cs="B Titr"/>
                <w:b/>
                <w:bCs/>
              </w:rPr>
            </w:pPr>
            <w:r>
              <w:rPr>
                <w:rFonts w:cs="B Titr" w:hint="cs"/>
                <w:b/>
                <w:bCs/>
                <w:rtl/>
              </w:rPr>
              <w:t>مهر</w:t>
            </w:r>
          </w:p>
        </w:tc>
        <w:tc>
          <w:tcPr>
            <w:tcW w:w="1013" w:type="dxa"/>
            <w:gridSpan w:val="4"/>
            <w:tcBorders>
              <w:top w:val="single" w:sz="4" w:space="0" w:color="auto"/>
              <w:left w:val="single" w:sz="12" w:space="0" w:color="auto"/>
              <w:bottom w:val="single" w:sz="4" w:space="0" w:color="auto"/>
              <w:right w:val="single" w:sz="12" w:space="0" w:color="auto"/>
            </w:tcBorders>
            <w:vAlign w:val="center"/>
            <w:hideMark/>
          </w:tcPr>
          <w:p w:rsidR="00357227" w:rsidRDefault="00357227" w:rsidP="00C4141D">
            <w:pPr>
              <w:bidi/>
              <w:spacing w:line="300" w:lineRule="exact"/>
              <w:jc w:val="both"/>
              <w:rPr>
                <w:rFonts w:cs="B Titr"/>
                <w:b/>
                <w:bCs/>
              </w:rPr>
            </w:pPr>
            <w:r>
              <w:rPr>
                <w:rFonts w:cs="B Titr" w:hint="cs"/>
                <w:b/>
                <w:bCs/>
                <w:rtl/>
              </w:rPr>
              <w:t>آبان</w:t>
            </w:r>
          </w:p>
        </w:tc>
        <w:tc>
          <w:tcPr>
            <w:tcW w:w="1011" w:type="dxa"/>
            <w:gridSpan w:val="4"/>
            <w:tcBorders>
              <w:top w:val="single" w:sz="4" w:space="0" w:color="auto"/>
              <w:left w:val="single" w:sz="12" w:space="0" w:color="auto"/>
              <w:bottom w:val="single" w:sz="4" w:space="0" w:color="auto"/>
              <w:right w:val="single" w:sz="12" w:space="0" w:color="auto"/>
            </w:tcBorders>
            <w:vAlign w:val="center"/>
            <w:hideMark/>
          </w:tcPr>
          <w:p w:rsidR="00357227" w:rsidRDefault="00357227" w:rsidP="00C4141D">
            <w:pPr>
              <w:bidi/>
              <w:spacing w:line="300" w:lineRule="exact"/>
              <w:jc w:val="both"/>
              <w:rPr>
                <w:rFonts w:cs="B Titr"/>
                <w:b/>
                <w:bCs/>
              </w:rPr>
            </w:pPr>
            <w:r>
              <w:rPr>
                <w:rFonts w:cs="B Titr" w:hint="cs"/>
                <w:b/>
                <w:bCs/>
                <w:rtl/>
              </w:rPr>
              <w:t>آذر</w:t>
            </w:r>
          </w:p>
        </w:tc>
        <w:tc>
          <w:tcPr>
            <w:tcW w:w="1009" w:type="dxa"/>
            <w:gridSpan w:val="4"/>
            <w:tcBorders>
              <w:top w:val="single" w:sz="4" w:space="0" w:color="auto"/>
              <w:left w:val="single" w:sz="12" w:space="0" w:color="auto"/>
              <w:bottom w:val="nil"/>
              <w:right w:val="single" w:sz="12" w:space="0" w:color="auto"/>
            </w:tcBorders>
            <w:vAlign w:val="center"/>
            <w:hideMark/>
          </w:tcPr>
          <w:p w:rsidR="00357227" w:rsidRDefault="00357227" w:rsidP="00C4141D">
            <w:pPr>
              <w:bidi/>
              <w:spacing w:line="300" w:lineRule="exact"/>
              <w:jc w:val="both"/>
              <w:rPr>
                <w:rFonts w:cs="B Titr"/>
                <w:b/>
                <w:bCs/>
              </w:rPr>
            </w:pPr>
            <w:r>
              <w:rPr>
                <w:rFonts w:cs="B Titr" w:hint="cs"/>
                <w:b/>
                <w:bCs/>
                <w:rtl/>
              </w:rPr>
              <w:t>دي</w:t>
            </w:r>
          </w:p>
        </w:tc>
        <w:tc>
          <w:tcPr>
            <w:tcW w:w="1007" w:type="dxa"/>
            <w:gridSpan w:val="4"/>
            <w:tcBorders>
              <w:top w:val="single" w:sz="4" w:space="0" w:color="auto"/>
              <w:left w:val="single" w:sz="12" w:space="0" w:color="auto"/>
              <w:bottom w:val="single" w:sz="4" w:space="0" w:color="auto"/>
              <w:right w:val="single" w:sz="12" w:space="0" w:color="auto"/>
            </w:tcBorders>
            <w:vAlign w:val="center"/>
            <w:hideMark/>
          </w:tcPr>
          <w:p w:rsidR="00357227" w:rsidRDefault="00357227" w:rsidP="00C4141D">
            <w:pPr>
              <w:bidi/>
              <w:spacing w:line="300" w:lineRule="exact"/>
              <w:jc w:val="both"/>
              <w:rPr>
                <w:rFonts w:cs="B Titr"/>
                <w:b/>
                <w:bCs/>
              </w:rPr>
            </w:pPr>
            <w:r>
              <w:rPr>
                <w:rFonts w:cs="B Titr" w:hint="cs"/>
                <w:b/>
                <w:bCs/>
                <w:rtl/>
              </w:rPr>
              <w:t>بهمن</w:t>
            </w:r>
          </w:p>
        </w:tc>
        <w:tc>
          <w:tcPr>
            <w:tcW w:w="996" w:type="dxa"/>
            <w:gridSpan w:val="4"/>
            <w:tcBorders>
              <w:top w:val="single" w:sz="4" w:space="0" w:color="auto"/>
              <w:left w:val="single" w:sz="12" w:space="0" w:color="auto"/>
              <w:bottom w:val="single" w:sz="4" w:space="0" w:color="auto"/>
              <w:right w:val="single" w:sz="4" w:space="0" w:color="auto"/>
            </w:tcBorders>
            <w:vAlign w:val="center"/>
            <w:hideMark/>
          </w:tcPr>
          <w:p w:rsidR="00357227" w:rsidRDefault="00357227" w:rsidP="00C4141D">
            <w:pPr>
              <w:bidi/>
              <w:spacing w:line="300" w:lineRule="exact"/>
              <w:jc w:val="both"/>
              <w:rPr>
                <w:rFonts w:cs="B Titr"/>
                <w:b/>
                <w:bCs/>
              </w:rPr>
            </w:pPr>
            <w:r>
              <w:rPr>
                <w:rFonts w:cs="B Titr" w:hint="cs"/>
                <w:b/>
                <w:bCs/>
                <w:rtl/>
              </w:rPr>
              <w:t>اسفند</w:t>
            </w:r>
          </w:p>
        </w:tc>
      </w:tr>
      <w:tr w:rsidR="00357227" w:rsidTr="006444E2">
        <w:trPr>
          <w:cantSplit/>
          <w:trHeight w:val="239"/>
          <w:jc w:val="center"/>
        </w:trPr>
        <w:tc>
          <w:tcPr>
            <w:tcW w:w="460" w:type="dxa"/>
            <w:vMerge/>
            <w:tcBorders>
              <w:top w:val="single" w:sz="4" w:space="0" w:color="auto"/>
              <w:left w:val="single" w:sz="4" w:space="0" w:color="auto"/>
              <w:bottom w:val="nil"/>
              <w:right w:val="single" w:sz="4" w:space="0" w:color="auto"/>
            </w:tcBorders>
            <w:vAlign w:val="center"/>
            <w:hideMark/>
          </w:tcPr>
          <w:p w:rsidR="00357227" w:rsidRDefault="00357227" w:rsidP="00C4141D">
            <w:pPr>
              <w:bidi/>
              <w:jc w:val="both"/>
              <w:rPr>
                <w:rFonts w:cs="B Nazanin"/>
                <w:b/>
                <w:bCs/>
                <w:sz w:val="18"/>
                <w:szCs w:val="18"/>
              </w:rPr>
            </w:pPr>
          </w:p>
        </w:tc>
        <w:tc>
          <w:tcPr>
            <w:tcW w:w="2336" w:type="dxa"/>
            <w:vMerge/>
            <w:tcBorders>
              <w:top w:val="single" w:sz="4" w:space="0" w:color="auto"/>
              <w:left w:val="single" w:sz="4" w:space="0" w:color="auto"/>
              <w:bottom w:val="nil"/>
              <w:right w:val="single" w:sz="4" w:space="0" w:color="auto"/>
            </w:tcBorders>
            <w:vAlign w:val="center"/>
            <w:hideMark/>
          </w:tcPr>
          <w:p w:rsidR="00357227" w:rsidRDefault="00357227" w:rsidP="00C4141D">
            <w:pPr>
              <w:bidi/>
              <w:jc w:val="both"/>
              <w:rPr>
                <w:rFonts w:cs="B Titr"/>
                <w:b/>
                <w:bCs/>
                <w:noProof/>
              </w:rPr>
            </w:pPr>
          </w:p>
        </w:tc>
        <w:tc>
          <w:tcPr>
            <w:tcW w:w="328" w:type="dxa"/>
            <w:tcBorders>
              <w:top w:val="single" w:sz="4" w:space="0" w:color="auto"/>
              <w:left w:val="single" w:sz="4" w:space="0" w:color="auto"/>
              <w:bottom w:val="single" w:sz="4" w:space="0" w:color="auto"/>
              <w:right w:val="single" w:sz="4" w:space="0" w:color="auto"/>
            </w:tcBorders>
            <w:vAlign w:val="center"/>
            <w:hideMark/>
          </w:tcPr>
          <w:p w:rsidR="00357227" w:rsidRDefault="00357227" w:rsidP="00C4141D">
            <w:pPr>
              <w:pStyle w:val="Heading6"/>
              <w:bidi/>
              <w:jc w:val="both"/>
            </w:pPr>
            <w:r>
              <w:rPr>
                <w:rFonts w:hint="cs"/>
                <w:rtl/>
              </w:rPr>
              <w:t>1</w:t>
            </w:r>
          </w:p>
        </w:tc>
        <w:tc>
          <w:tcPr>
            <w:tcW w:w="237" w:type="dxa"/>
            <w:tcBorders>
              <w:top w:val="single" w:sz="4" w:space="0" w:color="auto"/>
              <w:left w:val="single" w:sz="4" w:space="0" w:color="auto"/>
              <w:bottom w:val="single" w:sz="4" w:space="0" w:color="auto"/>
              <w:right w:val="single" w:sz="4" w:space="0" w:color="auto"/>
            </w:tcBorders>
            <w:vAlign w:val="center"/>
            <w:hideMark/>
          </w:tcPr>
          <w:p w:rsidR="00357227" w:rsidRDefault="00357227" w:rsidP="00C4141D">
            <w:pPr>
              <w:bidi/>
              <w:spacing w:line="300" w:lineRule="exact"/>
              <w:jc w:val="both"/>
              <w:rPr>
                <w:b/>
                <w:bCs/>
                <w:szCs w:val="16"/>
              </w:rPr>
            </w:pPr>
            <w:r>
              <w:rPr>
                <w:rFonts w:hint="cs"/>
                <w:b/>
                <w:bCs/>
                <w:szCs w:val="16"/>
                <w:rtl/>
              </w:rPr>
              <w:t>2</w:t>
            </w:r>
          </w:p>
        </w:tc>
        <w:tc>
          <w:tcPr>
            <w:tcW w:w="298" w:type="dxa"/>
            <w:tcBorders>
              <w:top w:val="single" w:sz="4" w:space="0" w:color="auto"/>
              <w:left w:val="single" w:sz="4" w:space="0" w:color="auto"/>
              <w:bottom w:val="single" w:sz="4" w:space="0" w:color="auto"/>
              <w:right w:val="single" w:sz="4" w:space="0" w:color="auto"/>
            </w:tcBorders>
            <w:vAlign w:val="center"/>
            <w:hideMark/>
          </w:tcPr>
          <w:p w:rsidR="00357227" w:rsidRDefault="00357227" w:rsidP="00C4141D">
            <w:pPr>
              <w:bidi/>
              <w:spacing w:line="300" w:lineRule="exact"/>
              <w:jc w:val="both"/>
              <w:rPr>
                <w:b/>
                <w:bCs/>
                <w:szCs w:val="16"/>
              </w:rPr>
            </w:pPr>
            <w:r>
              <w:rPr>
                <w:rFonts w:hint="cs"/>
                <w:b/>
                <w:bCs/>
                <w:szCs w:val="16"/>
                <w:rtl/>
              </w:rPr>
              <w:t>3</w:t>
            </w:r>
          </w:p>
        </w:tc>
        <w:tc>
          <w:tcPr>
            <w:tcW w:w="260" w:type="dxa"/>
            <w:tcBorders>
              <w:top w:val="single" w:sz="4" w:space="0" w:color="auto"/>
              <w:left w:val="single" w:sz="4" w:space="0" w:color="auto"/>
              <w:bottom w:val="single" w:sz="4" w:space="0" w:color="auto"/>
              <w:right w:val="single" w:sz="12" w:space="0" w:color="auto"/>
            </w:tcBorders>
            <w:vAlign w:val="center"/>
            <w:hideMark/>
          </w:tcPr>
          <w:p w:rsidR="00357227" w:rsidRDefault="00357227" w:rsidP="00C4141D">
            <w:pPr>
              <w:bidi/>
              <w:spacing w:line="300" w:lineRule="exact"/>
              <w:jc w:val="both"/>
              <w:rPr>
                <w:b/>
                <w:bCs/>
                <w:szCs w:val="16"/>
              </w:rPr>
            </w:pPr>
            <w:r>
              <w:rPr>
                <w:rFonts w:hint="cs"/>
                <w:b/>
                <w:bCs/>
                <w:szCs w:val="16"/>
                <w:rtl/>
              </w:rPr>
              <w:t>4</w:t>
            </w:r>
          </w:p>
        </w:tc>
        <w:tc>
          <w:tcPr>
            <w:tcW w:w="236" w:type="dxa"/>
            <w:tcBorders>
              <w:top w:val="single" w:sz="4" w:space="0" w:color="auto"/>
              <w:left w:val="single" w:sz="12" w:space="0" w:color="auto"/>
              <w:bottom w:val="single" w:sz="4" w:space="0" w:color="auto"/>
              <w:right w:val="single" w:sz="4" w:space="0" w:color="auto"/>
            </w:tcBorders>
            <w:vAlign w:val="center"/>
            <w:hideMark/>
          </w:tcPr>
          <w:p w:rsidR="00357227" w:rsidRDefault="00357227" w:rsidP="00C4141D">
            <w:pPr>
              <w:bidi/>
              <w:spacing w:line="300" w:lineRule="exact"/>
              <w:jc w:val="both"/>
              <w:rPr>
                <w:b/>
                <w:bCs/>
                <w:szCs w:val="16"/>
              </w:rPr>
            </w:pPr>
            <w:r>
              <w:rPr>
                <w:rFonts w:hint="cs"/>
                <w:b/>
                <w:bCs/>
                <w:szCs w:val="16"/>
                <w:rtl/>
              </w:rPr>
              <w:t>1</w:t>
            </w:r>
          </w:p>
        </w:tc>
        <w:tc>
          <w:tcPr>
            <w:tcW w:w="252" w:type="dxa"/>
            <w:tcBorders>
              <w:top w:val="single" w:sz="4" w:space="0" w:color="auto"/>
              <w:left w:val="single" w:sz="4" w:space="0" w:color="auto"/>
              <w:bottom w:val="single" w:sz="4" w:space="0" w:color="auto"/>
              <w:right w:val="single" w:sz="4" w:space="0" w:color="auto"/>
            </w:tcBorders>
            <w:vAlign w:val="center"/>
            <w:hideMark/>
          </w:tcPr>
          <w:p w:rsidR="00357227" w:rsidRDefault="00357227" w:rsidP="00C4141D">
            <w:pPr>
              <w:bidi/>
              <w:spacing w:line="300" w:lineRule="exact"/>
              <w:jc w:val="both"/>
              <w:rPr>
                <w:b/>
                <w:bCs/>
                <w:szCs w:val="16"/>
              </w:rPr>
            </w:pPr>
            <w:r>
              <w:rPr>
                <w:rFonts w:hint="cs"/>
                <w:b/>
                <w:bCs/>
                <w:szCs w:val="16"/>
                <w:rtl/>
              </w:rPr>
              <w:t>2</w:t>
            </w:r>
          </w:p>
        </w:tc>
        <w:tc>
          <w:tcPr>
            <w:tcW w:w="251" w:type="dxa"/>
            <w:tcBorders>
              <w:top w:val="single" w:sz="4" w:space="0" w:color="auto"/>
              <w:left w:val="single" w:sz="4" w:space="0" w:color="auto"/>
              <w:bottom w:val="single" w:sz="4" w:space="0" w:color="auto"/>
              <w:right w:val="single" w:sz="4" w:space="0" w:color="auto"/>
            </w:tcBorders>
            <w:vAlign w:val="center"/>
            <w:hideMark/>
          </w:tcPr>
          <w:p w:rsidR="00357227" w:rsidRDefault="00357227" w:rsidP="00C4141D">
            <w:pPr>
              <w:bidi/>
              <w:spacing w:line="300" w:lineRule="exact"/>
              <w:jc w:val="both"/>
              <w:rPr>
                <w:b/>
                <w:bCs/>
                <w:szCs w:val="16"/>
              </w:rPr>
            </w:pPr>
            <w:r>
              <w:rPr>
                <w:rFonts w:hint="cs"/>
                <w:b/>
                <w:bCs/>
                <w:szCs w:val="16"/>
                <w:rtl/>
              </w:rPr>
              <w:t>3</w:t>
            </w:r>
          </w:p>
        </w:tc>
        <w:tc>
          <w:tcPr>
            <w:tcW w:w="253" w:type="dxa"/>
            <w:tcBorders>
              <w:top w:val="single" w:sz="4" w:space="0" w:color="auto"/>
              <w:left w:val="single" w:sz="4" w:space="0" w:color="auto"/>
              <w:bottom w:val="single" w:sz="4" w:space="0" w:color="auto"/>
              <w:right w:val="single" w:sz="12" w:space="0" w:color="auto"/>
            </w:tcBorders>
            <w:vAlign w:val="center"/>
            <w:hideMark/>
          </w:tcPr>
          <w:p w:rsidR="00357227" w:rsidRDefault="00357227" w:rsidP="00C4141D">
            <w:pPr>
              <w:bidi/>
              <w:spacing w:line="300" w:lineRule="exact"/>
              <w:jc w:val="both"/>
              <w:rPr>
                <w:b/>
                <w:bCs/>
                <w:szCs w:val="16"/>
              </w:rPr>
            </w:pPr>
            <w:r>
              <w:rPr>
                <w:rFonts w:hint="cs"/>
                <w:b/>
                <w:bCs/>
                <w:szCs w:val="16"/>
                <w:rtl/>
              </w:rPr>
              <w:t>4</w:t>
            </w:r>
          </w:p>
        </w:tc>
        <w:tc>
          <w:tcPr>
            <w:tcW w:w="251" w:type="dxa"/>
            <w:tcBorders>
              <w:top w:val="single" w:sz="4" w:space="0" w:color="auto"/>
              <w:left w:val="single" w:sz="12" w:space="0" w:color="auto"/>
              <w:bottom w:val="single" w:sz="4" w:space="0" w:color="auto"/>
              <w:right w:val="single" w:sz="4" w:space="0" w:color="auto"/>
            </w:tcBorders>
            <w:vAlign w:val="center"/>
            <w:hideMark/>
          </w:tcPr>
          <w:p w:rsidR="00357227" w:rsidRDefault="00357227" w:rsidP="00C4141D">
            <w:pPr>
              <w:bidi/>
              <w:spacing w:line="300" w:lineRule="exact"/>
              <w:jc w:val="both"/>
              <w:rPr>
                <w:b/>
                <w:bCs/>
                <w:szCs w:val="16"/>
              </w:rPr>
            </w:pPr>
            <w:r>
              <w:rPr>
                <w:rFonts w:hint="cs"/>
                <w:b/>
                <w:bCs/>
                <w:szCs w:val="16"/>
                <w:rtl/>
              </w:rPr>
              <w:t>1</w:t>
            </w:r>
          </w:p>
        </w:tc>
        <w:tc>
          <w:tcPr>
            <w:tcW w:w="266" w:type="dxa"/>
            <w:tcBorders>
              <w:top w:val="single" w:sz="4" w:space="0" w:color="auto"/>
              <w:left w:val="single" w:sz="4" w:space="0" w:color="auto"/>
              <w:bottom w:val="single" w:sz="4" w:space="0" w:color="auto"/>
              <w:right w:val="single" w:sz="4" w:space="0" w:color="auto"/>
            </w:tcBorders>
            <w:vAlign w:val="center"/>
            <w:hideMark/>
          </w:tcPr>
          <w:p w:rsidR="00357227" w:rsidRDefault="00357227" w:rsidP="00C4141D">
            <w:pPr>
              <w:bidi/>
              <w:spacing w:line="300" w:lineRule="exact"/>
              <w:jc w:val="both"/>
              <w:rPr>
                <w:b/>
                <w:bCs/>
                <w:szCs w:val="16"/>
              </w:rPr>
            </w:pPr>
            <w:r>
              <w:rPr>
                <w:rFonts w:hint="cs"/>
                <w:b/>
                <w:bCs/>
                <w:szCs w:val="16"/>
                <w:rtl/>
              </w:rPr>
              <w:t>2</w:t>
            </w:r>
          </w:p>
        </w:tc>
        <w:tc>
          <w:tcPr>
            <w:tcW w:w="248" w:type="dxa"/>
            <w:tcBorders>
              <w:top w:val="single" w:sz="4" w:space="0" w:color="auto"/>
              <w:left w:val="single" w:sz="4" w:space="0" w:color="auto"/>
              <w:bottom w:val="single" w:sz="4" w:space="0" w:color="auto"/>
              <w:right w:val="single" w:sz="4" w:space="0" w:color="auto"/>
            </w:tcBorders>
            <w:vAlign w:val="center"/>
            <w:hideMark/>
          </w:tcPr>
          <w:p w:rsidR="00357227" w:rsidRDefault="00357227" w:rsidP="00C4141D">
            <w:pPr>
              <w:bidi/>
              <w:spacing w:line="300" w:lineRule="exact"/>
              <w:jc w:val="both"/>
              <w:rPr>
                <w:b/>
                <w:bCs/>
                <w:szCs w:val="16"/>
              </w:rPr>
            </w:pPr>
            <w:r>
              <w:rPr>
                <w:rFonts w:hint="cs"/>
                <w:b/>
                <w:bCs/>
                <w:szCs w:val="16"/>
                <w:rtl/>
              </w:rPr>
              <w:t>3</w:t>
            </w:r>
          </w:p>
        </w:tc>
        <w:tc>
          <w:tcPr>
            <w:tcW w:w="253" w:type="dxa"/>
            <w:tcBorders>
              <w:top w:val="single" w:sz="4" w:space="0" w:color="auto"/>
              <w:left w:val="single" w:sz="4" w:space="0" w:color="auto"/>
              <w:bottom w:val="single" w:sz="4" w:space="0" w:color="auto"/>
              <w:right w:val="single" w:sz="12" w:space="0" w:color="auto"/>
            </w:tcBorders>
            <w:vAlign w:val="center"/>
            <w:hideMark/>
          </w:tcPr>
          <w:p w:rsidR="00357227" w:rsidRDefault="00357227" w:rsidP="00C4141D">
            <w:pPr>
              <w:bidi/>
              <w:spacing w:line="300" w:lineRule="exact"/>
              <w:jc w:val="both"/>
              <w:rPr>
                <w:b/>
                <w:bCs/>
                <w:szCs w:val="16"/>
              </w:rPr>
            </w:pPr>
            <w:r>
              <w:rPr>
                <w:rFonts w:hint="cs"/>
                <w:b/>
                <w:bCs/>
                <w:szCs w:val="16"/>
                <w:rtl/>
              </w:rPr>
              <w:t>4</w:t>
            </w:r>
          </w:p>
        </w:tc>
        <w:tc>
          <w:tcPr>
            <w:tcW w:w="251" w:type="dxa"/>
            <w:tcBorders>
              <w:top w:val="single" w:sz="4" w:space="0" w:color="auto"/>
              <w:left w:val="single" w:sz="12" w:space="0" w:color="auto"/>
              <w:bottom w:val="single" w:sz="4" w:space="0" w:color="auto"/>
              <w:right w:val="single" w:sz="4" w:space="0" w:color="auto"/>
            </w:tcBorders>
            <w:vAlign w:val="center"/>
            <w:hideMark/>
          </w:tcPr>
          <w:p w:rsidR="00357227" w:rsidRDefault="00357227" w:rsidP="00C4141D">
            <w:pPr>
              <w:bidi/>
              <w:spacing w:line="300" w:lineRule="exact"/>
              <w:jc w:val="both"/>
              <w:rPr>
                <w:b/>
                <w:bCs/>
                <w:szCs w:val="16"/>
              </w:rPr>
            </w:pPr>
            <w:r>
              <w:rPr>
                <w:rFonts w:hint="cs"/>
                <w:b/>
                <w:bCs/>
                <w:szCs w:val="16"/>
                <w:rtl/>
              </w:rPr>
              <w:t>1</w:t>
            </w:r>
          </w:p>
        </w:tc>
        <w:tc>
          <w:tcPr>
            <w:tcW w:w="252" w:type="dxa"/>
            <w:tcBorders>
              <w:top w:val="single" w:sz="4" w:space="0" w:color="auto"/>
              <w:left w:val="single" w:sz="4" w:space="0" w:color="auto"/>
              <w:bottom w:val="single" w:sz="4" w:space="0" w:color="auto"/>
              <w:right w:val="single" w:sz="4" w:space="0" w:color="auto"/>
            </w:tcBorders>
            <w:vAlign w:val="center"/>
            <w:hideMark/>
          </w:tcPr>
          <w:p w:rsidR="00357227" w:rsidRDefault="00357227" w:rsidP="00C4141D">
            <w:pPr>
              <w:bidi/>
              <w:spacing w:line="300" w:lineRule="exact"/>
              <w:jc w:val="both"/>
              <w:rPr>
                <w:b/>
                <w:bCs/>
                <w:szCs w:val="16"/>
              </w:rPr>
            </w:pPr>
            <w:r>
              <w:rPr>
                <w:rFonts w:hint="cs"/>
                <w:b/>
                <w:bCs/>
                <w:szCs w:val="16"/>
                <w:rtl/>
              </w:rPr>
              <w:t>2</w:t>
            </w:r>
          </w:p>
        </w:tc>
        <w:tc>
          <w:tcPr>
            <w:tcW w:w="251" w:type="dxa"/>
            <w:tcBorders>
              <w:top w:val="single" w:sz="4" w:space="0" w:color="auto"/>
              <w:left w:val="single" w:sz="4" w:space="0" w:color="auto"/>
              <w:bottom w:val="single" w:sz="4" w:space="0" w:color="auto"/>
              <w:right w:val="single" w:sz="4" w:space="0" w:color="auto"/>
            </w:tcBorders>
            <w:vAlign w:val="center"/>
            <w:hideMark/>
          </w:tcPr>
          <w:p w:rsidR="00357227" w:rsidRDefault="00357227" w:rsidP="00C4141D">
            <w:pPr>
              <w:bidi/>
              <w:spacing w:line="300" w:lineRule="exact"/>
              <w:jc w:val="both"/>
              <w:rPr>
                <w:b/>
                <w:bCs/>
                <w:szCs w:val="16"/>
              </w:rPr>
            </w:pPr>
            <w:r>
              <w:rPr>
                <w:rFonts w:hint="cs"/>
                <w:b/>
                <w:bCs/>
                <w:szCs w:val="16"/>
                <w:rtl/>
              </w:rPr>
              <w:t>3</w:t>
            </w:r>
          </w:p>
        </w:tc>
        <w:tc>
          <w:tcPr>
            <w:tcW w:w="254" w:type="dxa"/>
            <w:tcBorders>
              <w:top w:val="single" w:sz="4" w:space="0" w:color="auto"/>
              <w:left w:val="single" w:sz="4" w:space="0" w:color="auto"/>
              <w:bottom w:val="single" w:sz="4" w:space="0" w:color="auto"/>
              <w:right w:val="single" w:sz="12" w:space="0" w:color="auto"/>
            </w:tcBorders>
            <w:vAlign w:val="center"/>
            <w:hideMark/>
          </w:tcPr>
          <w:p w:rsidR="00357227" w:rsidRDefault="00357227" w:rsidP="00C4141D">
            <w:pPr>
              <w:bidi/>
              <w:spacing w:line="300" w:lineRule="exact"/>
              <w:jc w:val="both"/>
              <w:rPr>
                <w:b/>
                <w:bCs/>
                <w:szCs w:val="16"/>
              </w:rPr>
            </w:pPr>
            <w:r>
              <w:rPr>
                <w:rFonts w:hint="cs"/>
                <w:b/>
                <w:bCs/>
                <w:szCs w:val="16"/>
                <w:rtl/>
              </w:rPr>
              <w:t>4</w:t>
            </w:r>
          </w:p>
        </w:tc>
        <w:tc>
          <w:tcPr>
            <w:tcW w:w="251" w:type="dxa"/>
            <w:tcBorders>
              <w:top w:val="single" w:sz="4" w:space="0" w:color="auto"/>
              <w:left w:val="single" w:sz="12" w:space="0" w:color="auto"/>
              <w:bottom w:val="single" w:sz="4" w:space="0" w:color="auto"/>
              <w:right w:val="single" w:sz="4" w:space="0" w:color="auto"/>
            </w:tcBorders>
            <w:vAlign w:val="center"/>
            <w:hideMark/>
          </w:tcPr>
          <w:p w:rsidR="00357227" w:rsidRDefault="00357227" w:rsidP="00C4141D">
            <w:pPr>
              <w:bidi/>
              <w:spacing w:line="300" w:lineRule="exact"/>
              <w:jc w:val="both"/>
              <w:rPr>
                <w:b/>
                <w:bCs/>
                <w:szCs w:val="16"/>
              </w:rPr>
            </w:pPr>
            <w:r>
              <w:rPr>
                <w:rFonts w:hint="cs"/>
                <w:b/>
                <w:bCs/>
                <w:szCs w:val="16"/>
                <w:rtl/>
              </w:rPr>
              <w:t>1</w:t>
            </w:r>
          </w:p>
        </w:tc>
        <w:tc>
          <w:tcPr>
            <w:tcW w:w="252" w:type="dxa"/>
            <w:tcBorders>
              <w:top w:val="single" w:sz="4" w:space="0" w:color="auto"/>
              <w:left w:val="single" w:sz="4" w:space="0" w:color="auto"/>
              <w:bottom w:val="single" w:sz="4" w:space="0" w:color="auto"/>
              <w:right w:val="single" w:sz="4" w:space="0" w:color="auto"/>
            </w:tcBorders>
            <w:vAlign w:val="center"/>
            <w:hideMark/>
          </w:tcPr>
          <w:p w:rsidR="00357227" w:rsidRDefault="00357227" w:rsidP="00C4141D">
            <w:pPr>
              <w:bidi/>
              <w:spacing w:line="300" w:lineRule="exact"/>
              <w:jc w:val="both"/>
              <w:rPr>
                <w:b/>
                <w:bCs/>
                <w:szCs w:val="16"/>
              </w:rPr>
            </w:pPr>
            <w:r>
              <w:rPr>
                <w:rFonts w:hint="cs"/>
                <w:b/>
                <w:bCs/>
                <w:szCs w:val="16"/>
                <w:rtl/>
              </w:rPr>
              <w:t>2</w:t>
            </w:r>
          </w:p>
        </w:tc>
        <w:tc>
          <w:tcPr>
            <w:tcW w:w="251" w:type="dxa"/>
            <w:tcBorders>
              <w:top w:val="single" w:sz="4" w:space="0" w:color="auto"/>
              <w:left w:val="single" w:sz="4" w:space="0" w:color="auto"/>
              <w:bottom w:val="single" w:sz="4" w:space="0" w:color="auto"/>
              <w:right w:val="single" w:sz="4" w:space="0" w:color="auto"/>
            </w:tcBorders>
            <w:vAlign w:val="center"/>
            <w:hideMark/>
          </w:tcPr>
          <w:p w:rsidR="00357227" w:rsidRDefault="00357227" w:rsidP="00C4141D">
            <w:pPr>
              <w:bidi/>
              <w:spacing w:line="300" w:lineRule="exact"/>
              <w:jc w:val="both"/>
              <w:rPr>
                <w:b/>
                <w:bCs/>
                <w:szCs w:val="16"/>
              </w:rPr>
            </w:pPr>
            <w:r>
              <w:rPr>
                <w:rFonts w:hint="cs"/>
                <w:b/>
                <w:bCs/>
                <w:szCs w:val="16"/>
                <w:rtl/>
              </w:rPr>
              <w:t>3</w:t>
            </w:r>
          </w:p>
        </w:tc>
        <w:tc>
          <w:tcPr>
            <w:tcW w:w="254" w:type="dxa"/>
            <w:tcBorders>
              <w:top w:val="single" w:sz="4" w:space="0" w:color="auto"/>
              <w:left w:val="single" w:sz="4" w:space="0" w:color="auto"/>
              <w:bottom w:val="single" w:sz="4" w:space="0" w:color="auto"/>
              <w:right w:val="single" w:sz="12" w:space="0" w:color="auto"/>
            </w:tcBorders>
            <w:vAlign w:val="center"/>
            <w:hideMark/>
          </w:tcPr>
          <w:p w:rsidR="00357227" w:rsidRDefault="00357227" w:rsidP="00C4141D">
            <w:pPr>
              <w:bidi/>
              <w:spacing w:line="300" w:lineRule="exact"/>
              <w:jc w:val="both"/>
              <w:rPr>
                <w:b/>
                <w:bCs/>
                <w:szCs w:val="16"/>
              </w:rPr>
            </w:pPr>
            <w:r>
              <w:rPr>
                <w:rFonts w:hint="cs"/>
                <w:b/>
                <w:bCs/>
                <w:szCs w:val="16"/>
                <w:rtl/>
              </w:rPr>
              <w:t>4</w:t>
            </w:r>
          </w:p>
        </w:tc>
        <w:tc>
          <w:tcPr>
            <w:tcW w:w="251" w:type="dxa"/>
            <w:tcBorders>
              <w:top w:val="single" w:sz="4" w:space="0" w:color="auto"/>
              <w:left w:val="single" w:sz="12" w:space="0" w:color="auto"/>
              <w:bottom w:val="single" w:sz="4" w:space="0" w:color="auto"/>
              <w:right w:val="single" w:sz="4" w:space="0" w:color="auto"/>
            </w:tcBorders>
            <w:vAlign w:val="center"/>
            <w:hideMark/>
          </w:tcPr>
          <w:p w:rsidR="00357227" w:rsidRDefault="00357227" w:rsidP="00C4141D">
            <w:pPr>
              <w:bidi/>
              <w:spacing w:line="300" w:lineRule="exact"/>
              <w:jc w:val="both"/>
              <w:rPr>
                <w:b/>
                <w:bCs/>
                <w:szCs w:val="16"/>
              </w:rPr>
            </w:pPr>
            <w:r>
              <w:rPr>
                <w:rFonts w:hint="cs"/>
                <w:b/>
                <w:bCs/>
                <w:szCs w:val="16"/>
                <w:rtl/>
              </w:rPr>
              <w:t>1</w:t>
            </w:r>
          </w:p>
        </w:tc>
        <w:tc>
          <w:tcPr>
            <w:tcW w:w="269" w:type="dxa"/>
            <w:tcBorders>
              <w:top w:val="single" w:sz="4" w:space="0" w:color="auto"/>
              <w:left w:val="single" w:sz="4" w:space="0" w:color="auto"/>
              <w:bottom w:val="single" w:sz="4" w:space="0" w:color="auto"/>
              <w:right w:val="single" w:sz="4" w:space="0" w:color="auto"/>
            </w:tcBorders>
            <w:vAlign w:val="center"/>
            <w:hideMark/>
          </w:tcPr>
          <w:p w:rsidR="00357227" w:rsidRDefault="00357227" w:rsidP="00C4141D">
            <w:pPr>
              <w:bidi/>
              <w:spacing w:line="300" w:lineRule="exact"/>
              <w:jc w:val="both"/>
              <w:rPr>
                <w:b/>
                <w:bCs/>
                <w:szCs w:val="16"/>
              </w:rPr>
            </w:pPr>
            <w:r>
              <w:rPr>
                <w:rFonts w:hint="cs"/>
                <w:b/>
                <w:bCs/>
                <w:szCs w:val="16"/>
                <w:rtl/>
              </w:rPr>
              <w:t>2</w:t>
            </w:r>
          </w:p>
        </w:tc>
        <w:tc>
          <w:tcPr>
            <w:tcW w:w="236" w:type="dxa"/>
            <w:tcBorders>
              <w:top w:val="single" w:sz="4" w:space="0" w:color="auto"/>
              <w:left w:val="single" w:sz="4" w:space="0" w:color="auto"/>
              <w:bottom w:val="single" w:sz="4" w:space="0" w:color="auto"/>
              <w:right w:val="single" w:sz="4" w:space="0" w:color="auto"/>
            </w:tcBorders>
            <w:vAlign w:val="center"/>
            <w:hideMark/>
          </w:tcPr>
          <w:p w:rsidR="00357227" w:rsidRDefault="00357227" w:rsidP="00C4141D">
            <w:pPr>
              <w:bidi/>
              <w:spacing w:line="300" w:lineRule="exact"/>
              <w:jc w:val="both"/>
              <w:rPr>
                <w:b/>
                <w:bCs/>
                <w:szCs w:val="16"/>
              </w:rPr>
            </w:pPr>
            <w:r>
              <w:rPr>
                <w:rFonts w:hint="cs"/>
                <w:b/>
                <w:bCs/>
                <w:szCs w:val="16"/>
                <w:rtl/>
              </w:rPr>
              <w:t>3</w:t>
            </w:r>
          </w:p>
        </w:tc>
        <w:tc>
          <w:tcPr>
            <w:tcW w:w="255" w:type="dxa"/>
            <w:tcBorders>
              <w:top w:val="single" w:sz="4" w:space="0" w:color="auto"/>
              <w:left w:val="single" w:sz="4" w:space="0" w:color="auto"/>
              <w:bottom w:val="single" w:sz="4" w:space="0" w:color="auto"/>
              <w:right w:val="single" w:sz="12" w:space="0" w:color="auto"/>
            </w:tcBorders>
            <w:vAlign w:val="center"/>
            <w:hideMark/>
          </w:tcPr>
          <w:p w:rsidR="00357227" w:rsidRDefault="00357227" w:rsidP="00C4141D">
            <w:pPr>
              <w:bidi/>
              <w:spacing w:line="300" w:lineRule="exact"/>
              <w:jc w:val="both"/>
              <w:rPr>
                <w:b/>
                <w:bCs/>
                <w:szCs w:val="16"/>
              </w:rPr>
            </w:pPr>
            <w:r>
              <w:rPr>
                <w:rFonts w:hint="cs"/>
                <w:b/>
                <w:bCs/>
                <w:szCs w:val="16"/>
                <w:rtl/>
              </w:rPr>
              <w:t>4</w:t>
            </w:r>
          </w:p>
        </w:tc>
        <w:tc>
          <w:tcPr>
            <w:tcW w:w="252" w:type="dxa"/>
            <w:tcBorders>
              <w:top w:val="single" w:sz="4" w:space="0" w:color="auto"/>
              <w:left w:val="single" w:sz="12" w:space="0" w:color="auto"/>
              <w:bottom w:val="single" w:sz="4" w:space="0" w:color="auto"/>
              <w:right w:val="single" w:sz="4" w:space="0" w:color="auto"/>
            </w:tcBorders>
            <w:vAlign w:val="center"/>
            <w:hideMark/>
          </w:tcPr>
          <w:p w:rsidR="00357227" w:rsidRDefault="00357227" w:rsidP="00C4141D">
            <w:pPr>
              <w:bidi/>
              <w:spacing w:line="300" w:lineRule="exact"/>
              <w:jc w:val="both"/>
              <w:rPr>
                <w:b/>
                <w:bCs/>
                <w:szCs w:val="16"/>
              </w:rPr>
            </w:pPr>
            <w:r>
              <w:rPr>
                <w:rFonts w:hint="cs"/>
                <w:b/>
                <w:bCs/>
                <w:szCs w:val="16"/>
                <w:rtl/>
              </w:rPr>
              <w:t>1</w:t>
            </w:r>
          </w:p>
        </w:tc>
        <w:tc>
          <w:tcPr>
            <w:tcW w:w="251" w:type="dxa"/>
            <w:tcBorders>
              <w:top w:val="single" w:sz="4" w:space="0" w:color="auto"/>
              <w:left w:val="single" w:sz="4" w:space="0" w:color="auto"/>
              <w:bottom w:val="single" w:sz="4" w:space="0" w:color="auto"/>
              <w:right w:val="single" w:sz="4" w:space="0" w:color="auto"/>
            </w:tcBorders>
            <w:vAlign w:val="center"/>
            <w:hideMark/>
          </w:tcPr>
          <w:p w:rsidR="00357227" w:rsidRDefault="00357227" w:rsidP="00C4141D">
            <w:pPr>
              <w:bidi/>
              <w:spacing w:line="300" w:lineRule="exact"/>
              <w:jc w:val="both"/>
              <w:rPr>
                <w:b/>
                <w:bCs/>
                <w:szCs w:val="16"/>
              </w:rPr>
            </w:pPr>
            <w:r>
              <w:rPr>
                <w:rFonts w:hint="cs"/>
                <w:b/>
                <w:bCs/>
                <w:szCs w:val="16"/>
                <w:rtl/>
              </w:rPr>
              <w:t>2</w:t>
            </w:r>
          </w:p>
        </w:tc>
        <w:tc>
          <w:tcPr>
            <w:tcW w:w="252" w:type="dxa"/>
            <w:tcBorders>
              <w:top w:val="single" w:sz="4" w:space="0" w:color="auto"/>
              <w:left w:val="single" w:sz="4" w:space="0" w:color="auto"/>
              <w:bottom w:val="single" w:sz="4" w:space="0" w:color="auto"/>
              <w:right w:val="single" w:sz="4" w:space="0" w:color="auto"/>
            </w:tcBorders>
            <w:vAlign w:val="center"/>
            <w:hideMark/>
          </w:tcPr>
          <w:p w:rsidR="00357227" w:rsidRDefault="00357227" w:rsidP="00C4141D">
            <w:pPr>
              <w:bidi/>
              <w:spacing w:line="300" w:lineRule="exact"/>
              <w:jc w:val="both"/>
              <w:rPr>
                <w:b/>
                <w:bCs/>
                <w:szCs w:val="16"/>
              </w:rPr>
            </w:pPr>
            <w:r>
              <w:rPr>
                <w:rFonts w:hint="cs"/>
                <w:b/>
                <w:bCs/>
                <w:szCs w:val="16"/>
                <w:rtl/>
              </w:rPr>
              <w:t>3</w:t>
            </w:r>
          </w:p>
        </w:tc>
        <w:tc>
          <w:tcPr>
            <w:tcW w:w="260" w:type="dxa"/>
            <w:tcBorders>
              <w:top w:val="single" w:sz="4" w:space="0" w:color="auto"/>
              <w:left w:val="single" w:sz="4" w:space="0" w:color="auto"/>
              <w:bottom w:val="single" w:sz="4" w:space="0" w:color="auto"/>
              <w:right w:val="single" w:sz="12" w:space="0" w:color="auto"/>
            </w:tcBorders>
            <w:vAlign w:val="center"/>
            <w:hideMark/>
          </w:tcPr>
          <w:p w:rsidR="00357227" w:rsidRDefault="00357227" w:rsidP="00C4141D">
            <w:pPr>
              <w:bidi/>
              <w:spacing w:line="300" w:lineRule="exact"/>
              <w:jc w:val="both"/>
              <w:rPr>
                <w:b/>
                <w:bCs/>
                <w:szCs w:val="16"/>
              </w:rPr>
            </w:pPr>
            <w:r>
              <w:rPr>
                <w:rFonts w:hint="cs"/>
                <w:b/>
                <w:bCs/>
                <w:szCs w:val="16"/>
                <w:rtl/>
              </w:rPr>
              <w:t>4</w:t>
            </w:r>
          </w:p>
        </w:tc>
        <w:tc>
          <w:tcPr>
            <w:tcW w:w="256" w:type="dxa"/>
            <w:tcBorders>
              <w:top w:val="single" w:sz="4" w:space="0" w:color="auto"/>
              <w:left w:val="single" w:sz="12" w:space="0" w:color="auto"/>
              <w:bottom w:val="single" w:sz="4" w:space="0" w:color="auto"/>
              <w:right w:val="single" w:sz="4" w:space="0" w:color="auto"/>
            </w:tcBorders>
            <w:vAlign w:val="center"/>
            <w:hideMark/>
          </w:tcPr>
          <w:p w:rsidR="00357227" w:rsidRDefault="00357227" w:rsidP="00C4141D">
            <w:pPr>
              <w:bidi/>
              <w:spacing w:line="300" w:lineRule="exact"/>
              <w:jc w:val="both"/>
              <w:rPr>
                <w:b/>
                <w:bCs/>
                <w:szCs w:val="16"/>
              </w:rPr>
            </w:pPr>
            <w:r>
              <w:rPr>
                <w:rFonts w:hint="cs"/>
                <w:b/>
                <w:bCs/>
                <w:szCs w:val="16"/>
                <w:rtl/>
              </w:rPr>
              <w:t>1</w:t>
            </w:r>
          </w:p>
        </w:tc>
        <w:tc>
          <w:tcPr>
            <w:tcW w:w="251" w:type="dxa"/>
            <w:tcBorders>
              <w:top w:val="single" w:sz="4" w:space="0" w:color="auto"/>
              <w:left w:val="single" w:sz="4" w:space="0" w:color="auto"/>
              <w:bottom w:val="single" w:sz="4" w:space="0" w:color="auto"/>
              <w:right w:val="single" w:sz="4" w:space="0" w:color="auto"/>
            </w:tcBorders>
            <w:vAlign w:val="center"/>
            <w:hideMark/>
          </w:tcPr>
          <w:p w:rsidR="00357227" w:rsidRDefault="00357227" w:rsidP="00C4141D">
            <w:pPr>
              <w:bidi/>
              <w:spacing w:line="300" w:lineRule="exact"/>
              <w:jc w:val="both"/>
              <w:rPr>
                <w:b/>
                <w:bCs/>
                <w:szCs w:val="16"/>
              </w:rPr>
            </w:pPr>
            <w:r>
              <w:rPr>
                <w:rFonts w:hint="cs"/>
                <w:b/>
                <w:bCs/>
                <w:szCs w:val="16"/>
                <w:rtl/>
              </w:rPr>
              <w:t>2</w:t>
            </w:r>
          </w:p>
        </w:tc>
        <w:tc>
          <w:tcPr>
            <w:tcW w:w="252" w:type="dxa"/>
            <w:tcBorders>
              <w:top w:val="single" w:sz="4" w:space="0" w:color="auto"/>
              <w:left w:val="single" w:sz="4" w:space="0" w:color="auto"/>
              <w:bottom w:val="single" w:sz="4" w:space="0" w:color="auto"/>
              <w:right w:val="single" w:sz="4" w:space="0" w:color="auto"/>
            </w:tcBorders>
            <w:vAlign w:val="center"/>
            <w:hideMark/>
          </w:tcPr>
          <w:p w:rsidR="00357227" w:rsidRDefault="00357227" w:rsidP="00C4141D">
            <w:pPr>
              <w:bidi/>
              <w:spacing w:line="300" w:lineRule="exact"/>
              <w:jc w:val="both"/>
              <w:rPr>
                <w:b/>
                <w:bCs/>
                <w:szCs w:val="16"/>
              </w:rPr>
            </w:pPr>
            <w:r>
              <w:rPr>
                <w:rFonts w:hint="cs"/>
                <w:b/>
                <w:bCs/>
                <w:szCs w:val="16"/>
                <w:rtl/>
              </w:rPr>
              <w:t>3</w:t>
            </w:r>
          </w:p>
        </w:tc>
        <w:tc>
          <w:tcPr>
            <w:tcW w:w="254" w:type="dxa"/>
            <w:tcBorders>
              <w:top w:val="single" w:sz="4" w:space="0" w:color="auto"/>
              <w:left w:val="single" w:sz="4" w:space="0" w:color="auto"/>
              <w:bottom w:val="single" w:sz="4" w:space="0" w:color="auto"/>
              <w:right w:val="single" w:sz="12" w:space="0" w:color="auto"/>
            </w:tcBorders>
            <w:vAlign w:val="center"/>
            <w:hideMark/>
          </w:tcPr>
          <w:p w:rsidR="00357227" w:rsidRDefault="00357227" w:rsidP="00C4141D">
            <w:pPr>
              <w:bidi/>
              <w:spacing w:line="300" w:lineRule="exact"/>
              <w:jc w:val="both"/>
              <w:rPr>
                <w:b/>
                <w:bCs/>
                <w:szCs w:val="16"/>
              </w:rPr>
            </w:pPr>
            <w:r>
              <w:rPr>
                <w:rFonts w:hint="cs"/>
                <w:b/>
                <w:bCs/>
                <w:szCs w:val="16"/>
                <w:rtl/>
              </w:rPr>
              <w:t>4</w:t>
            </w:r>
          </w:p>
        </w:tc>
        <w:tc>
          <w:tcPr>
            <w:tcW w:w="255" w:type="dxa"/>
            <w:tcBorders>
              <w:top w:val="single" w:sz="4" w:space="0" w:color="auto"/>
              <w:left w:val="single" w:sz="12" w:space="0" w:color="auto"/>
              <w:bottom w:val="single" w:sz="4" w:space="0" w:color="auto"/>
              <w:right w:val="single" w:sz="4" w:space="0" w:color="auto"/>
            </w:tcBorders>
            <w:vAlign w:val="center"/>
            <w:hideMark/>
          </w:tcPr>
          <w:p w:rsidR="00357227" w:rsidRDefault="00357227" w:rsidP="00C4141D">
            <w:pPr>
              <w:bidi/>
              <w:spacing w:line="300" w:lineRule="exact"/>
              <w:jc w:val="both"/>
              <w:rPr>
                <w:b/>
                <w:bCs/>
                <w:szCs w:val="16"/>
              </w:rPr>
            </w:pPr>
            <w:r>
              <w:rPr>
                <w:rFonts w:hint="cs"/>
                <w:b/>
                <w:bCs/>
                <w:szCs w:val="16"/>
                <w:rtl/>
              </w:rPr>
              <w:t>1</w:t>
            </w:r>
          </w:p>
        </w:tc>
        <w:tc>
          <w:tcPr>
            <w:tcW w:w="251" w:type="dxa"/>
            <w:tcBorders>
              <w:top w:val="single" w:sz="4" w:space="0" w:color="auto"/>
              <w:left w:val="single" w:sz="4" w:space="0" w:color="auto"/>
              <w:bottom w:val="single" w:sz="4" w:space="0" w:color="auto"/>
              <w:right w:val="single" w:sz="4" w:space="0" w:color="auto"/>
            </w:tcBorders>
            <w:vAlign w:val="center"/>
            <w:hideMark/>
          </w:tcPr>
          <w:p w:rsidR="00357227" w:rsidRDefault="00357227" w:rsidP="00C4141D">
            <w:pPr>
              <w:bidi/>
              <w:spacing w:line="300" w:lineRule="exact"/>
              <w:jc w:val="both"/>
              <w:rPr>
                <w:b/>
                <w:bCs/>
                <w:szCs w:val="16"/>
              </w:rPr>
            </w:pPr>
            <w:r>
              <w:rPr>
                <w:rFonts w:hint="cs"/>
                <w:b/>
                <w:bCs/>
                <w:szCs w:val="16"/>
                <w:rtl/>
              </w:rPr>
              <w:t>2</w:t>
            </w:r>
          </w:p>
        </w:tc>
        <w:tc>
          <w:tcPr>
            <w:tcW w:w="252" w:type="dxa"/>
            <w:tcBorders>
              <w:top w:val="single" w:sz="4" w:space="0" w:color="auto"/>
              <w:left w:val="single" w:sz="4" w:space="0" w:color="auto"/>
              <w:bottom w:val="single" w:sz="4" w:space="0" w:color="auto"/>
              <w:right w:val="single" w:sz="4" w:space="0" w:color="auto"/>
            </w:tcBorders>
            <w:vAlign w:val="center"/>
            <w:hideMark/>
          </w:tcPr>
          <w:p w:rsidR="00357227" w:rsidRDefault="00357227" w:rsidP="00C4141D">
            <w:pPr>
              <w:bidi/>
              <w:spacing w:line="300" w:lineRule="exact"/>
              <w:jc w:val="both"/>
              <w:rPr>
                <w:b/>
                <w:bCs/>
                <w:szCs w:val="16"/>
              </w:rPr>
            </w:pPr>
            <w:r>
              <w:rPr>
                <w:rFonts w:hint="cs"/>
                <w:b/>
                <w:bCs/>
                <w:szCs w:val="16"/>
                <w:rtl/>
              </w:rPr>
              <w:t>3</w:t>
            </w:r>
          </w:p>
        </w:tc>
        <w:tc>
          <w:tcPr>
            <w:tcW w:w="253" w:type="dxa"/>
            <w:tcBorders>
              <w:top w:val="single" w:sz="4" w:space="0" w:color="auto"/>
              <w:left w:val="single" w:sz="4" w:space="0" w:color="auto"/>
              <w:bottom w:val="single" w:sz="4" w:space="0" w:color="auto"/>
              <w:right w:val="single" w:sz="12" w:space="0" w:color="auto"/>
            </w:tcBorders>
            <w:vAlign w:val="center"/>
            <w:hideMark/>
          </w:tcPr>
          <w:p w:rsidR="00357227" w:rsidRDefault="00357227" w:rsidP="00C4141D">
            <w:pPr>
              <w:bidi/>
              <w:spacing w:line="300" w:lineRule="exact"/>
              <w:jc w:val="both"/>
              <w:rPr>
                <w:b/>
                <w:bCs/>
                <w:szCs w:val="16"/>
              </w:rPr>
            </w:pPr>
            <w:r>
              <w:rPr>
                <w:rFonts w:hint="cs"/>
                <w:b/>
                <w:bCs/>
                <w:szCs w:val="16"/>
                <w:rtl/>
              </w:rPr>
              <w:t>4</w:t>
            </w:r>
          </w:p>
        </w:tc>
        <w:tc>
          <w:tcPr>
            <w:tcW w:w="254" w:type="dxa"/>
            <w:tcBorders>
              <w:top w:val="nil"/>
              <w:left w:val="single" w:sz="12" w:space="0" w:color="auto"/>
              <w:bottom w:val="single" w:sz="4" w:space="0" w:color="auto"/>
              <w:right w:val="single" w:sz="4" w:space="0" w:color="auto"/>
            </w:tcBorders>
            <w:vAlign w:val="center"/>
            <w:hideMark/>
          </w:tcPr>
          <w:p w:rsidR="00357227" w:rsidRDefault="00357227" w:rsidP="00C4141D">
            <w:pPr>
              <w:bidi/>
              <w:spacing w:line="300" w:lineRule="exact"/>
              <w:jc w:val="both"/>
              <w:rPr>
                <w:b/>
                <w:bCs/>
                <w:szCs w:val="16"/>
              </w:rPr>
            </w:pPr>
            <w:r>
              <w:rPr>
                <w:rFonts w:hint="cs"/>
                <w:b/>
                <w:bCs/>
                <w:szCs w:val="16"/>
                <w:rtl/>
              </w:rPr>
              <w:t>1</w:t>
            </w:r>
          </w:p>
        </w:tc>
        <w:tc>
          <w:tcPr>
            <w:tcW w:w="251" w:type="dxa"/>
            <w:tcBorders>
              <w:top w:val="nil"/>
              <w:left w:val="single" w:sz="4" w:space="0" w:color="auto"/>
              <w:bottom w:val="single" w:sz="4" w:space="0" w:color="auto"/>
              <w:right w:val="single" w:sz="4" w:space="0" w:color="auto"/>
            </w:tcBorders>
            <w:vAlign w:val="center"/>
            <w:hideMark/>
          </w:tcPr>
          <w:p w:rsidR="00357227" w:rsidRDefault="00357227" w:rsidP="00C4141D">
            <w:pPr>
              <w:bidi/>
              <w:spacing w:line="300" w:lineRule="exact"/>
              <w:jc w:val="both"/>
              <w:rPr>
                <w:b/>
                <w:bCs/>
                <w:szCs w:val="16"/>
              </w:rPr>
            </w:pPr>
            <w:r>
              <w:rPr>
                <w:rFonts w:hint="cs"/>
                <w:b/>
                <w:bCs/>
                <w:szCs w:val="16"/>
                <w:rtl/>
              </w:rPr>
              <w:t>2</w:t>
            </w:r>
          </w:p>
        </w:tc>
        <w:tc>
          <w:tcPr>
            <w:tcW w:w="252" w:type="dxa"/>
            <w:tcBorders>
              <w:top w:val="nil"/>
              <w:left w:val="single" w:sz="4" w:space="0" w:color="auto"/>
              <w:bottom w:val="single" w:sz="4" w:space="0" w:color="auto"/>
              <w:right w:val="single" w:sz="4" w:space="0" w:color="auto"/>
            </w:tcBorders>
            <w:vAlign w:val="center"/>
            <w:hideMark/>
          </w:tcPr>
          <w:p w:rsidR="00357227" w:rsidRDefault="00357227" w:rsidP="00C4141D">
            <w:pPr>
              <w:bidi/>
              <w:spacing w:line="300" w:lineRule="exact"/>
              <w:jc w:val="both"/>
              <w:rPr>
                <w:b/>
                <w:bCs/>
                <w:szCs w:val="16"/>
              </w:rPr>
            </w:pPr>
            <w:r>
              <w:rPr>
                <w:rFonts w:hint="cs"/>
                <w:b/>
                <w:bCs/>
                <w:szCs w:val="16"/>
                <w:rtl/>
              </w:rPr>
              <w:t>3</w:t>
            </w:r>
          </w:p>
        </w:tc>
        <w:tc>
          <w:tcPr>
            <w:tcW w:w="252" w:type="dxa"/>
            <w:tcBorders>
              <w:top w:val="single" w:sz="4" w:space="0" w:color="auto"/>
              <w:left w:val="single" w:sz="4" w:space="0" w:color="auto"/>
              <w:bottom w:val="single" w:sz="4" w:space="0" w:color="auto"/>
              <w:right w:val="single" w:sz="12" w:space="0" w:color="auto"/>
            </w:tcBorders>
            <w:vAlign w:val="center"/>
            <w:hideMark/>
          </w:tcPr>
          <w:p w:rsidR="00357227" w:rsidRDefault="00357227" w:rsidP="00C4141D">
            <w:pPr>
              <w:bidi/>
              <w:spacing w:line="300" w:lineRule="exact"/>
              <w:jc w:val="both"/>
              <w:rPr>
                <w:b/>
                <w:bCs/>
                <w:szCs w:val="16"/>
              </w:rPr>
            </w:pPr>
            <w:r>
              <w:rPr>
                <w:rFonts w:hint="cs"/>
                <w:b/>
                <w:bCs/>
                <w:szCs w:val="16"/>
                <w:rtl/>
              </w:rPr>
              <w:t>4</w:t>
            </w:r>
          </w:p>
        </w:tc>
        <w:tc>
          <w:tcPr>
            <w:tcW w:w="253" w:type="dxa"/>
            <w:tcBorders>
              <w:top w:val="single" w:sz="4" w:space="0" w:color="auto"/>
              <w:left w:val="single" w:sz="12" w:space="0" w:color="auto"/>
              <w:bottom w:val="single" w:sz="4" w:space="0" w:color="auto"/>
              <w:right w:val="single" w:sz="4" w:space="0" w:color="auto"/>
            </w:tcBorders>
            <w:vAlign w:val="center"/>
            <w:hideMark/>
          </w:tcPr>
          <w:p w:rsidR="00357227" w:rsidRDefault="00357227" w:rsidP="00C4141D">
            <w:pPr>
              <w:bidi/>
              <w:spacing w:line="300" w:lineRule="exact"/>
              <w:jc w:val="both"/>
              <w:rPr>
                <w:b/>
                <w:bCs/>
                <w:szCs w:val="16"/>
              </w:rPr>
            </w:pPr>
            <w:r>
              <w:rPr>
                <w:rFonts w:hint="cs"/>
                <w:b/>
                <w:bCs/>
                <w:szCs w:val="16"/>
                <w:rtl/>
              </w:rPr>
              <w:t>1</w:t>
            </w:r>
          </w:p>
        </w:tc>
        <w:tc>
          <w:tcPr>
            <w:tcW w:w="251" w:type="dxa"/>
            <w:tcBorders>
              <w:top w:val="single" w:sz="4" w:space="0" w:color="auto"/>
              <w:left w:val="single" w:sz="4" w:space="0" w:color="auto"/>
              <w:bottom w:val="single" w:sz="4" w:space="0" w:color="auto"/>
              <w:right w:val="single" w:sz="4" w:space="0" w:color="auto"/>
            </w:tcBorders>
            <w:vAlign w:val="center"/>
            <w:hideMark/>
          </w:tcPr>
          <w:p w:rsidR="00357227" w:rsidRDefault="00357227" w:rsidP="00C4141D">
            <w:pPr>
              <w:bidi/>
              <w:spacing w:line="300" w:lineRule="exact"/>
              <w:jc w:val="both"/>
              <w:rPr>
                <w:b/>
                <w:bCs/>
                <w:szCs w:val="16"/>
              </w:rPr>
            </w:pPr>
            <w:r>
              <w:rPr>
                <w:rFonts w:hint="cs"/>
                <w:b/>
                <w:bCs/>
                <w:szCs w:val="16"/>
                <w:rtl/>
              </w:rPr>
              <w:t>2</w:t>
            </w:r>
          </w:p>
        </w:tc>
        <w:tc>
          <w:tcPr>
            <w:tcW w:w="252" w:type="dxa"/>
            <w:tcBorders>
              <w:top w:val="single" w:sz="4" w:space="0" w:color="auto"/>
              <w:left w:val="single" w:sz="4" w:space="0" w:color="auto"/>
              <w:bottom w:val="single" w:sz="4" w:space="0" w:color="auto"/>
              <w:right w:val="single" w:sz="4" w:space="0" w:color="auto"/>
            </w:tcBorders>
            <w:vAlign w:val="center"/>
            <w:hideMark/>
          </w:tcPr>
          <w:p w:rsidR="00357227" w:rsidRDefault="00357227" w:rsidP="00C4141D">
            <w:pPr>
              <w:bidi/>
              <w:spacing w:line="300" w:lineRule="exact"/>
              <w:jc w:val="both"/>
              <w:rPr>
                <w:b/>
                <w:bCs/>
                <w:szCs w:val="16"/>
              </w:rPr>
            </w:pPr>
            <w:r>
              <w:rPr>
                <w:rFonts w:hint="cs"/>
                <w:b/>
                <w:bCs/>
                <w:szCs w:val="16"/>
                <w:rtl/>
              </w:rPr>
              <w:t>3</w:t>
            </w:r>
          </w:p>
        </w:tc>
        <w:tc>
          <w:tcPr>
            <w:tcW w:w="251" w:type="dxa"/>
            <w:tcBorders>
              <w:top w:val="single" w:sz="4" w:space="0" w:color="auto"/>
              <w:left w:val="single" w:sz="4" w:space="0" w:color="auto"/>
              <w:bottom w:val="single" w:sz="4" w:space="0" w:color="auto"/>
              <w:right w:val="single" w:sz="12" w:space="0" w:color="auto"/>
            </w:tcBorders>
            <w:vAlign w:val="center"/>
            <w:hideMark/>
          </w:tcPr>
          <w:p w:rsidR="00357227" w:rsidRDefault="00357227" w:rsidP="00C4141D">
            <w:pPr>
              <w:bidi/>
              <w:spacing w:line="300" w:lineRule="exact"/>
              <w:jc w:val="both"/>
              <w:rPr>
                <w:b/>
                <w:bCs/>
                <w:szCs w:val="16"/>
              </w:rPr>
            </w:pPr>
            <w:r>
              <w:rPr>
                <w:rFonts w:hint="cs"/>
                <w:b/>
                <w:bCs/>
                <w:szCs w:val="16"/>
                <w:rtl/>
              </w:rPr>
              <w:t>4</w:t>
            </w:r>
          </w:p>
        </w:tc>
        <w:tc>
          <w:tcPr>
            <w:tcW w:w="252" w:type="dxa"/>
            <w:tcBorders>
              <w:top w:val="single" w:sz="4" w:space="0" w:color="auto"/>
              <w:left w:val="single" w:sz="12" w:space="0" w:color="auto"/>
              <w:bottom w:val="single" w:sz="4" w:space="0" w:color="auto"/>
              <w:right w:val="single" w:sz="4" w:space="0" w:color="auto"/>
            </w:tcBorders>
            <w:vAlign w:val="center"/>
            <w:hideMark/>
          </w:tcPr>
          <w:p w:rsidR="00357227" w:rsidRDefault="00357227" w:rsidP="00C4141D">
            <w:pPr>
              <w:bidi/>
              <w:spacing w:line="300" w:lineRule="exact"/>
              <w:jc w:val="both"/>
              <w:rPr>
                <w:b/>
                <w:bCs/>
                <w:szCs w:val="16"/>
              </w:rPr>
            </w:pPr>
            <w:r>
              <w:rPr>
                <w:rFonts w:hint="cs"/>
                <w:b/>
                <w:bCs/>
                <w:szCs w:val="16"/>
                <w:rtl/>
              </w:rPr>
              <w:t>1</w:t>
            </w:r>
          </w:p>
        </w:tc>
        <w:tc>
          <w:tcPr>
            <w:tcW w:w="251" w:type="dxa"/>
            <w:tcBorders>
              <w:top w:val="single" w:sz="4" w:space="0" w:color="auto"/>
              <w:left w:val="single" w:sz="4" w:space="0" w:color="auto"/>
              <w:bottom w:val="single" w:sz="4" w:space="0" w:color="auto"/>
              <w:right w:val="single" w:sz="4" w:space="0" w:color="auto"/>
            </w:tcBorders>
            <w:vAlign w:val="center"/>
            <w:hideMark/>
          </w:tcPr>
          <w:p w:rsidR="00357227" w:rsidRDefault="00357227" w:rsidP="00C4141D">
            <w:pPr>
              <w:bidi/>
              <w:spacing w:line="300" w:lineRule="exact"/>
              <w:jc w:val="both"/>
              <w:rPr>
                <w:b/>
                <w:bCs/>
                <w:szCs w:val="16"/>
              </w:rPr>
            </w:pPr>
            <w:r>
              <w:rPr>
                <w:rFonts w:hint="cs"/>
                <w:b/>
                <w:bCs/>
                <w:szCs w:val="16"/>
                <w:rtl/>
              </w:rPr>
              <w:t>2</w:t>
            </w:r>
          </w:p>
        </w:tc>
        <w:tc>
          <w:tcPr>
            <w:tcW w:w="257" w:type="dxa"/>
            <w:tcBorders>
              <w:top w:val="single" w:sz="4" w:space="0" w:color="auto"/>
              <w:left w:val="single" w:sz="4" w:space="0" w:color="auto"/>
              <w:bottom w:val="single" w:sz="4" w:space="0" w:color="auto"/>
              <w:right w:val="single" w:sz="4" w:space="0" w:color="auto"/>
            </w:tcBorders>
            <w:vAlign w:val="center"/>
            <w:hideMark/>
          </w:tcPr>
          <w:p w:rsidR="00357227" w:rsidRDefault="00357227" w:rsidP="00C4141D">
            <w:pPr>
              <w:bidi/>
              <w:spacing w:line="300" w:lineRule="exact"/>
              <w:jc w:val="both"/>
              <w:rPr>
                <w:b/>
                <w:bCs/>
                <w:szCs w:val="16"/>
              </w:rPr>
            </w:pPr>
            <w:r>
              <w:rPr>
                <w:rFonts w:hint="cs"/>
                <w:b/>
                <w:bCs/>
                <w:szCs w:val="16"/>
                <w:rtl/>
              </w:rPr>
              <w:t>3</w:t>
            </w:r>
          </w:p>
        </w:tc>
        <w:tc>
          <w:tcPr>
            <w:tcW w:w="236" w:type="dxa"/>
            <w:tcBorders>
              <w:top w:val="single" w:sz="4" w:space="0" w:color="auto"/>
              <w:left w:val="single" w:sz="4" w:space="0" w:color="auto"/>
              <w:bottom w:val="single" w:sz="4" w:space="0" w:color="auto"/>
              <w:right w:val="single" w:sz="4" w:space="0" w:color="auto"/>
            </w:tcBorders>
            <w:vAlign w:val="center"/>
            <w:hideMark/>
          </w:tcPr>
          <w:p w:rsidR="00357227" w:rsidRDefault="00357227" w:rsidP="00C4141D">
            <w:pPr>
              <w:bidi/>
              <w:spacing w:line="300" w:lineRule="exact"/>
              <w:jc w:val="both"/>
              <w:rPr>
                <w:b/>
                <w:bCs/>
                <w:szCs w:val="16"/>
              </w:rPr>
            </w:pPr>
            <w:r>
              <w:rPr>
                <w:rFonts w:hint="cs"/>
                <w:b/>
                <w:bCs/>
                <w:szCs w:val="16"/>
                <w:rtl/>
              </w:rPr>
              <w:t>4</w:t>
            </w:r>
          </w:p>
        </w:tc>
      </w:tr>
      <w:tr w:rsidR="00357227" w:rsidTr="006444E2">
        <w:trPr>
          <w:cantSplit/>
          <w:trHeight w:val="239"/>
          <w:jc w:val="center"/>
        </w:trPr>
        <w:tc>
          <w:tcPr>
            <w:tcW w:w="460" w:type="dxa"/>
            <w:tcBorders>
              <w:top w:val="single" w:sz="4" w:space="0" w:color="auto"/>
              <w:left w:val="single" w:sz="4" w:space="0" w:color="auto"/>
              <w:bottom w:val="single" w:sz="4" w:space="0" w:color="auto"/>
              <w:right w:val="single" w:sz="4" w:space="0" w:color="auto"/>
            </w:tcBorders>
            <w:vAlign w:val="center"/>
            <w:hideMark/>
          </w:tcPr>
          <w:p w:rsidR="00357227" w:rsidRDefault="00357227" w:rsidP="00C4141D">
            <w:pPr>
              <w:bidi/>
              <w:spacing w:line="300" w:lineRule="exact"/>
              <w:jc w:val="both"/>
              <w:rPr>
                <w:rFonts w:cs="B Mitra"/>
                <w:sz w:val="16"/>
                <w:szCs w:val="16"/>
              </w:rPr>
            </w:pPr>
            <w:r>
              <w:rPr>
                <w:rFonts w:cs="B Mitra" w:hint="cs"/>
                <w:sz w:val="16"/>
                <w:szCs w:val="16"/>
                <w:rtl/>
              </w:rPr>
              <w:t>1</w:t>
            </w:r>
          </w:p>
        </w:tc>
        <w:tc>
          <w:tcPr>
            <w:tcW w:w="2336" w:type="dxa"/>
            <w:tcBorders>
              <w:top w:val="single" w:sz="4" w:space="0" w:color="auto"/>
              <w:left w:val="single" w:sz="4" w:space="0" w:color="auto"/>
              <w:bottom w:val="single" w:sz="4" w:space="0" w:color="auto"/>
              <w:right w:val="single" w:sz="4" w:space="0" w:color="auto"/>
            </w:tcBorders>
          </w:tcPr>
          <w:p w:rsidR="00357227" w:rsidRPr="00417DD2" w:rsidRDefault="0057235D" w:rsidP="00C4141D">
            <w:pPr>
              <w:bidi/>
              <w:rPr>
                <w:rFonts w:asciiTheme="minorBidi" w:hAnsiTheme="minorBidi"/>
              </w:rPr>
            </w:pPr>
            <w:r w:rsidRPr="00417DD2">
              <w:rPr>
                <w:rFonts w:asciiTheme="minorBidi" w:hAnsiTheme="minorBidi"/>
                <w:rtl/>
              </w:rPr>
              <w:t>برگزاری جلسه هماهنگی با مراکز تجمعی جوانان در خصوص  همکاری در اجرای طرح</w:t>
            </w:r>
          </w:p>
        </w:tc>
        <w:tc>
          <w:tcPr>
            <w:tcW w:w="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12" w:space="0" w:color="auto"/>
              <w:bottom w:val="single" w:sz="4" w:space="0" w:color="auto"/>
              <w:right w:val="single" w:sz="4"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12"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12" w:space="0" w:color="auto"/>
              <w:bottom w:val="single" w:sz="4" w:space="0" w:color="auto"/>
              <w:right w:val="single" w:sz="4"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357227" w:rsidRDefault="00357227" w:rsidP="00C4141D">
            <w:pPr>
              <w:bidi/>
              <w:spacing w:line="300" w:lineRule="exact"/>
              <w:jc w:val="both"/>
              <w:rPr>
                <w:rFonts w:cs="B Nazanin"/>
                <w:sz w:val="16"/>
                <w:szCs w:val="16"/>
              </w:rPr>
            </w:pPr>
          </w:p>
        </w:tc>
      </w:tr>
      <w:tr w:rsidR="00357227" w:rsidTr="006444E2">
        <w:trPr>
          <w:cantSplit/>
          <w:trHeight w:val="239"/>
          <w:jc w:val="center"/>
        </w:trPr>
        <w:tc>
          <w:tcPr>
            <w:tcW w:w="460" w:type="dxa"/>
            <w:tcBorders>
              <w:top w:val="single" w:sz="4" w:space="0" w:color="auto"/>
              <w:left w:val="single" w:sz="4" w:space="0" w:color="auto"/>
              <w:bottom w:val="single" w:sz="4" w:space="0" w:color="auto"/>
              <w:right w:val="single" w:sz="4" w:space="0" w:color="auto"/>
            </w:tcBorders>
            <w:vAlign w:val="center"/>
            <w:hideMark/>
          </w:tcPr>
          <w:p w:rsidR="00357227" w:rsidRDefault="00357227" w:rsidP="00C4141D">
            <w:pPr>
              <w:bidi/>
              <w:spacing w:line="300" w:lineRule="exact"/>
              <w:jc w:val="both"/>
              <w:rPr>
                <w:rFonts w:cs="B Mitra"/>
                <w:sz w:val="16"/>
                <w:szCs w:val="16"/>
              </w:rPr>
            </w:pPr>
            <w:r>
              <w:rPr>
                <w:rFonts w:cs="B Mitra" w:hint="cs"/>
                <w:sz w:val="16"/>
                <w:szCs w:val="16"/>
                <w:rtl/>
              </w:rPr>
              <w:t>2</w:t>
            </w:r>
          </w:p>
        </w:tc>
        <w:tc>
          <w:tcPr>
            <w:tcW w:w="2336" w:type="dxa"/>
          </w:tcPr>
          <w:p w:rsidR="00357227" w:rsidRPr="0057235D" w:rsidRDefault="0057235D" w:rsidP="000105FB">
            <w:pPr>
              <w:bidi/>
              <w:spacing w:line="240" w:lineRule="exact"/>
              <w:rPr>
                <w:rFonts w:asciiTheme="minorBidi" w:hAnsiTheme="minorBidi" w:cs="B Nazanin"/>
                <w:rtl/>
              </w:rPr>
            </w:pPr>
            <w:r w:rsidRPr="0057235D">
              <w:rPr>
                <w:rFonts w:asciiTheme="minorBidi" w:hAnsiTheme="minorBidi" w:cs="B Nazanin"/>
                <w:rtl/>
              </w:rPr>
              <w:t>مکاتبه و هماهنگ</w:t>
            </w:r>
            <w:r w:rsidRPr="0057235D">
              <w:rPr>
                <w:rFonts w:asciiTheme="minorBidi" w:hAnsiTheme="minorBidi" w:cs="B Nazanin" w:hint="cs"/>
                <w:rtl/>
              </w:rPr>
              <w:t>ی</w:t>
            </w:r>
            <w:r w:rsidRPr="0057235D">
              <w:rPr>
                <w:rFonts w:asciiTheme="minorBidi" w:hAnsiTheme="minorBidi" w:cs="B Nazanin"/>
                <w:rtl/>
              </w:rPr>
              <w:t xml:space="preserve"> با اداره ورزش و جوانان، دانشگاه ها و موسسات عا</w:t>
            </w:r>
            <w:r w:rsidRPr="0057235D">
              <w:rPr>
                <w:rFonts w:asciiTheme="minorBidi" w:hAnsiTheme="minorBidi" w:cs="B Nazanin" w:hint="cs"/>
                <w:rtl/>
              </w:rPr>
              <w:t>ی</w:t>
            </w:r>
            <w:r w:rsidRPr="0057235D">
              <w:rPr>
                <w:rFonts w:asciiTheme="minorBidi" w:hAnsiTheme="minorBidi" w:cs="B Nazanin"/>
                <w:rtl/>
              </w:rPr>
              <w:t xml:space="preserve"> آموزش</w:t>
            </w:r>
            <w:r w:rsidRPr="0057235D">
              <w:rPr>
                <w:rFonts w:asciiTheme="minorBidi" w:hAnsiTheme="minorBidi" w:cs="B Nazanin" w:hint="cs"/>
                <w:rtl/>
              </w:rPr>
              <w:t>ی</w:t>
            </w:r>
            <w:r w:rsidRPr="0057235D">
              <w:rPr>
                <w:rFonts w:asciiTheme="minorBidi" w:hAnsiTheme="minorBidi" w:cs="B Nazanin" w:hint="eastAsia"/>
                <w:rtl/>
              </w:rPr>
              <w:t>،</w:t>
            </w:r>
            <w:r w:rsidRPr="0057235D">
              <w:rPr>
                <w:rFonts w:asciiTheme="minorBidi" w:hAnsiTheme="minorBidi" w:cs="B Nazanin"/>
                <w:rtl/>
              </w:rPr>
              <w:t xml:space="preserve"> پادگان ها و تمام</w:t>
            </w:r>
            <w:r w:rsidRPr="0057235D">
              <w:rPr>
                <w:rFonts w:asciiTheme="minorBidi" w:hAnsiTheme="minorBidi" w:cs="B Nazanin" w:hint="cs"/>
                <w:rtl/>
              </w:rPr>
              <w:t>ی</w:t>
            </w:r>
            <w:r w:rsidRPr="0057235D">
              <w:rPr>
                <w:rFonts w:asciiTheme="minorBidi" w:hAnsiTheme="minorBidi" w:cs="B Nazanin"/>
                <w:rtl/>
              </w:rPr>
              <w:t xml:space="preserve"> مراکز تجمع</w:t>
            </w:r>
            <w:r w:rsidRPr="0057235D">
              <w:rPr>
                <w:rFonts w:asciiTheme="minorBidi" w:hAnsiTheme="minorBidi" w:cs="B Nazanin" w:hint="cs"/>
                <w:rtl/>
              </w:rPr>
              <w:t>ی</w:t>
            </w:r>
            <w:r w:rsidRPr="0057235D">
              <w:rPr>
                <w:rFonts w:asciiTheme="minorBidi" w:hAnsiTheme="minorBidi" w:cs="B Nazanin"/>
                <w:rtl/>
              </w:rPr>
              <w:t xml:space="preserve"> جوانان در خصوص آموزش جوانان</w:t>
            </w:r>
          </w:p>
        </w:tc>
        <w:tc>
          <w:tcPr>
            <w:tcW w:w="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12" w:space="0" w:color="auto"/>
              <w:bottom w:val="single" w:sz="4" w:space="0" w:color="auto"/>
              <w:right w:val="single" w:sz="4"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12"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12" w:space="0" w:color="auto"/>
              <w:bottom w:val="single" w:sz="4" w:space="0" w:color="auto"/>
              <w:right w:val="single" w:sz="4"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357227" w:rsidRDefault="00357227" w:rsidP="00C4141D">
            <w:pPr>
              <w:bidi/>
              <w:spacing w:line="300" w:lineRule="exact"/>
              <w:jc w:val="both"/>
              <w:rPr>
                <w:rFonts w:cs="B Nazanin"/>
                <w:sz w:val="16"/>
                <w:szCs w:val="16"/>
              </w:rPr>
            </w:pPr>
          </w:p>
        </w:tc>
      </w:tr>
      <w:tr w:rsidR="002A5C65" w:rsidTr="006444E2">
        <w:trPr>
          <w:cantSplit/>
          <w:trHeight w:val="239"/>
          <w:jc w:val="center"/>
        </w:trPr>
        <w:tc>
          <w:tcPr>
            <w:tcW w:w="460" w:type="dxa"/>
            <w:tcBorders>
              <w:top w:val="single" w:sz="4" w:space="0" w:color="auto"/>
              <w:left w:val="single" w:sz="4" w:space="0" w:color="auto"/>
              <w:bottom w:val="single" w:sz="4" w:space="0" w:color="auto"/>
              <w:right w:val="single" w:sz="4" w:space="0" w:color="auto"/>
            </w:tcBorders>
            <w:vAlign w:val="center"/>
            <w:hideMark/>
          </w:tcPr>
          <w:p w:rsidR="00357227" w:rsidRDefault="00357227" w:rsidP="00C4141D">
            <w:pPr>
              <w:bidi/>
              <w:spacing w:line="300" w:lineRule="exact"/>
              <w:jc w:val="both"/>
              <w:rPr>
                <w:rFonts w:cs="B Mitra"/>
                <w:sz w:val="16"/>
                <w:szCs w:val="16"/>
                <w:rtl/>
              </w:rPr>
            </w:pPr>
            <w:r>
              <w:rPr>
                <w:rFonts w:cs="B Mitra" w:hint="cs"/>
                <w:sz w:val="16"/>
                <w:szCs w:val="16"/>
                <w:rtl/>
              </w:rPr>
              <w:lastRenderedPageBreak/>
              <w:t>3</w:t>
            </w:r>
          </w:p>
        </w:tc>
        <w:tc>
          <w:tcPr>
            <w:tcW w:w="2336" w:type="dxa"/>
          </w:tcPr>
          <w:p w:rsidR="00357227" w:rsidRPr="0057235D" w:rsidRDefault="0057235D" w:rsidP="00C4141D">
            <w:pPr>
              <w:bidi/>
              <w:spacing w:line="240" w:lineRule="exact"/>
              <w:jc w:val="center"/>
              <w:rPr>
                <w:rFonts w:asciiTheme="minorBidi" w:hAnsiTheme="minorBidi" w:cs="B Nazanin"/>
                <w:rtl/>
              </w:rPr>
            </w:pPr>
            <w:r w:rsidRPr="0057235D">
              <w:rPr>
                <w:rFonts w:asciiTheme="minorBidi" w:hAnsiTheme="minorBidi" w:cs="B Nazanin"/>
                <w:rtl/>
              </w:rPr>
              <w:t>انجام هماهنگ</w:t>
            </w:r>
            <w:r w:rsidRPr="0057235D">
              <w:rPr>
                <w:rFonts w:asciiTheme="minorBidi" w:hAnsiTheme="minorBidi" w:cs="B Nazanin" w:hint="cs"/>
                <w:rtl/>
              </w:rPr>
              <w:t>ی</w:t>
            </w:r>
            <w:r w:rsidRPr="0057235D">
              <w:rPr>
                <w:rFonts w:asciiTheme="minorBidi" w:hAnsiTheme="minorBidi" w:cs="B Nazanin" w:hint="eastAsia"/>
                <w:rtl/>
              </w:rPr>
              <w:t>ها</w:t>
            </w:r>
            <w:r w:rsidRPr="0057235D">
              <w:rPr>
                <w:rFonts w:asciiTheme="minorBidi" w:hAnsiTheme="minorBidi" w:cs="B Nazanin" w:hint="cs"/>
                <w:rtl/>
              </w:rPr>
              <w:t>ی</w:t>
            </w:r>
            <w:r w:rsidRPr="0057235D">
              <w:rPr>
                <w:rFonts w:asciiTheme="minorBidi" w:hAnsiTheme="minorBidi" w:cs="B Nazanin"/>
                <w:rtl/>
              </w:rPr>
              <w:t xml:space="preserve"> درون بخش</w:t>
            </w:r>
            <w:r w:rsidRPr="0057235D">
              <w:rPr>
                <w:rFonts w:asciiTheme="minorBidi" w:hAnsiTheme="minorBidi" w:cs="B Nazanin" w:hint="cs"/>
                <w:rtl/>
              </w:rPr>
              <w:t>ی</w:t>
            </w:r>
            <w:r w:rsidRPr="0057235D">
              <w:rPr>
                <w:rFonts w:asciiTheme="minorBidi" w:hAnsiTheme="minorBidi" w:cs="B Nazanin"/>
                <w:rtl/>
              </w:rPr>
              <w:t xml:space="preserve"> و برون بخش</w:t>
            </w:r>
            <w:r w:rsidRPr="0057235D">
              <w:rPr>
                <w:rFonts w:asciiTheme="minorBidi" w:hAnsiTheme="minorBidi" w:cs="B Nazanin" w:hint="cs"/>
                <w:rtl/>
              </w:rPr>
              <w:t>ی</w:t>
            </w:r>
            <w:r w:rsidRPr="0057235D">
              <w:rPr>
                <w:rFonts w:asciiTheme="minorBidi" w:hAnsiTheme="minorBidi" w:cs="B Nazanin"/>
                <w:rtl/>
              </w:rPr>
              <w:t xml:space="preserve"> و برگزار</w:t>
            </w:r>
            <w:r w:rsidRPr="0057235D">
              <w:rPr>
                <w:rFonts w:asciiTheme="minorBidi" w:hAnsiTheme="minorBidi" w:cs="B Nazanin" w:hint="cs"/>
                <w:rtl/>
              </w:rPr>
              <w:t>ی</w:t>
            </w:r>
            <w:r w:rsidRPr="0057235D">
              <w:rPr>
                <w:rFonts w:asciiTheme="minorBidi" w:hAnsiTheme="minorBidi" w:cs="B Nazanin"/>
                <w:rtl/>
              </w:rPr>
              <w:t xml:space="preserve"> جلسه با دانشگاهها</w:t>
            </w:r>
            <w:r w:rsidRPr="0057235D">
              <w:rPr>
                <w:rFonts w:asciiTheme="minorBidi" w:hAnsiTheme="minorBidi" w:cs="B Nazanin" w:hint="cs"/>
                <w:rtl/>
              </w:rPr>
              <w:t>ی</w:t>
            </w:r>
            <w:r w:rsidRPr="0057235D">
              <w:rPr>
                <w:rFonts w:asciiTheme="minorBidi" w:hAnsiTheme="minorBidi" w:cs="B Nazanin"/>
                <w:rtl/>
              </w:rPr>
              <w:t xml:space="preserve"> وابسته به وزارت علوم در خصوص انجام مراقبتها</w:t>
            </w:r>
            <w:r w:rsidRPr="0057235D">
              <w:rPr>
                <w:rFonts w:asciiTheme="minorBidi" w:hAnsiTheme="minorBidi" w:cs="B Nazanin" w:hint="cs"/>
                <w:rtl/>
              </w:rPr>
              <w:t>ی</w:t>
            </w:r>
            <w:r w:rsidRPr="0057235D">
              <w:rPr>
                <w:rFonts w:asciiTheme="minorBidi" w:hAnsiTheme="minorBidi" w:cs="B Nazanin"/>
                <w:rtl/>
              </w:rPr>
              <w:t xml:space="preserve"> ادغام </w:t>
            </w:r>
            <w:r w:rsidRPr="0057235D">
              <w:rPr>
                <w:rFonts w:asciiTheme="minorBidi" w:hAnsiTheme="minorBidi" w:cs="B Nazanin" w:hint="cs"/>
                <w:rtl/>
              </w:rPr>
              <w:t>ی</w:t>
            </w:r>
            <w:r w:rsidRPr="0057235D">
              <w:rPr>
                <w:rFonts w:asciiTheme="minorBidi" w:hAnsiTheme="minorBidi" w:cs="B Nazanin" w:hint="eastAsia"/>
                <w:rtl/>
              </w:rPr>
              <w:t>افته</w:t>
            </w:r>
            <w:r w:rsidRPr="0057235D">
              <w:rPr>
                <w:rFonts w:asciiTheme="minorBidi" w:hAnsiTheme="minorBidi" w:cs="B Nazanin"/>
                <w:rtl/>
              </w:rPr>
              <w:t xml:space="preserve"> سلامت جوانان در دانشجو</w:t>
            </w:r>
            <w:r w:rsidRPr="0057235D">
              <w:rPr>
                <w:rFonts w:asciiTheme="minorBidi" w:hAnsiTheme="minorBidi" w:cs="B Nazanin" w:hint="cs"/>
                <w:rtl/>
              </w:rPr>
              <w:t>ی</w:t>
            </w:r>
            <w:r w:rsidRPr="0057235D">
              <w:rPr>
                <w:rFonts w:asciiTheme="minorBidi" w:hAnsiTheme="minorBidi" w:cs="B Nazanin" w:hint="eastAsia"/>
                <w:rtl/>
              </w:rPr>
              <w:t>ان</w:t>
            </w:r>
            <w:r w:rsidRPr="0057235D">
              <w:rPr>
                <w:rFonts w:asciiTheme="minorBidi" w:hAnsiTheme="minorBidi" w:cs="B Nazanin"/>
                <w:rtl/>
              </w:rPr>
              <w:t xml:space="preserve"> نوورود</w:t>
            </w:r>
          </w:p>
        </w:tc>
        <w:tc>
          <w:tcPr>
            <w:tcW w:w="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auto"/>
            <w:vAlign w:val="center"/>
          </w:tcPr>
          <w:p w:rsidR="00357227" w:rsidRDefault="00357227" w:rsidP="00C4141D">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357227" w:rsidRDefault="00357227" w:rsidP="00C4141D">
            <w:pPr>
              <w:bidi/>
              <w:spacing w:line="300" w:lineRule="exact"/>
              <w:jc w:val="both"/>
              <w:rPr>
                <w:rFonts w:cs="B Nazanin"/>
                <w:sz w:val="16"/>
                <w:szCs w:val="16"/>
              </w:rPr>
            </w:pPr>
          </w:p>
        </w:tc>
      </w:tr>
      <w:tr w:rsidR="002A5C65" w:rsidTr="006444E2">
        <w:trPr>
          <w:cantSplit/>
          <w:trHeight w:val="239"/>
          <w:jc w:val="center"/>
        </w:trPr>
        <w:tc>
          <w:tcPr>
            <w:tcW w:w="460" w:type="dxa"/>
            <w:tcBorders>
              <w:top w:val="single" w:sz="4" w:space="0" w:color="auto"/>
              <w:left w:val="single" w:sz="4" w:space="0" w:color="auto"/>
              <w:bottom w:val="single" w:sz="4" w:space="0" w:color="auto"/>
              <w:right w:val="single" w:sz="4" w:space="0" w:color="auto"/>
            </w:tcBorders>
            <w:vAlign w:val="center"/>
            <w:hideMark/>
          </w:tcPr>
          <w:p w:rsidR="00357227" w:rsidRDefault="00357227" w:rsidP="00C4141D">
            <w:pPr>
              <w:bidi/>
              <w:spacing w:line="300" w:lineRule="exact"/>
              <w:jc w:val="both"/>
              <w:rPr>
                <w:rFonts w:cs="B Mitra"/>
                <w:sz w:val="16"/>
                <w:szCs w:val="16"/>
              </w:rPr>
            </w:pPr>
            <w:r>
              <w:rPr>
                <w:rFonts w:cs="B Mitra" w:hint="cs"/>
                <w:sz w:val="16"/>
                <w:szCs w:val="16"/>
                <w:rtl/>
              </w:rPr>
              <w:t>4</w:t>
            </w:r>
          </w:p>
        </w:tc>
        <w:tc>
          <w:tcPr>
            <w:tcW w:w="2336" w:type="dxa"/>
          </w:tcPr>
          <w:p w:rsidR="00357227" w:rsidRPr="0057235D" w:rsidRDefault="0057235D" w:rsidP="000105FB">
            <w:pPr>
              <w:bidi/>
              <w:spacing w:line="240" w:lineRule="exact"/>
              <w:rPr>
                <w:rFonts w:asciiTheme="minorBidi" w:hAnsiTheme="minorBidi" w:cs="B Nazanin"/>
                <w:rtl/>
              </w:rPr>
            </w:pPr>
            <w:r w:rsidRPr="0057235D">
              <w:rPr>
                <w:rFonts w:asciiTheme="minorBidi" w:hAnsiTheme="minorBidi" w:cs="B Nazanin"/>
                <w:rtl/>
              </w:rPr>
              <w:t>انجام هماهنگ</w:t>
            </w:r>
            <w:r w:rsidRPr="0057235D">
              <w:rPr>
                <w:rFonts w:asciiTheme="minorBidi" w:hAnsiTheme="minorBidi" w:cs="B Nazanin" w:hint="cs"/>
                <w:rtl/>
              </w:rPr>
              <w:t>ی</w:t>
            </w:r>
            <w:r w:rsidRPr="0057235D">
              <w:rPr>
                <w:rFonts w:asciiTheme="minorBidi" w:hAnsiTheme="minorBidi" w:cs="B Nazanin" w:hint="eastAsia"/>
                <w:rtl/>
              </w:rPr>
              <w:t>ها</w:t>
            </w:r>
            <w:r w:rsidRPr="0057235D">
              <w:rPr>
                <w:rFonts w:asciiTheme="minorBidi" w:hAnsiTheme="minorBidi" w:cs="B Nazanin" w:hint="cs"/>
                <w:rtl/>
              </w:rPr>
              <w:t>ی</w:t>
            </w:r>
            <w:r w:rsidRPr="0057235D">
              <w:rPr>
                <w:rFonts w:asciiTheme="minorBidi" w:hAnsiTheme="minorBidi" w:cs="B Nazanin"/>
                <w:rtl/>
              </w:rPr>
              <w:t xml:space="preserve"> درون بخش</w:t>
            </w:r>
            <w:r w:rsidRPr="0057235D">
              <w:rPr>
                <w:rFonts w:asciiTheme="minorBidi" w:hAnsiTheme="minorBidi" w:cs="B Nazanin" w:hint="cs"/>
                <w:rtl/>
              </w:rPr>
              <w:t>ی</w:t>
            </w:r>
            <w:r w:rsidRPr="0057235D">
              <w:rPr>
                <w:rFonts w:asciiTheme="minorBidi" w:hAnsiTheme="minorBidi" w:cs="B Nazanin"/>
                <w:rtl/>
              </w:rPr>
              <w:t xml:space="preserve"> و برگزار</w:t>
            </w:r>
            <w:r w:rsidRPr="0057235D">
              <w:rPr>
                <w:rFonts w:asciiTheme="minorBidi" w:hAnsiTheme="minorBidi" w:cs="B Nazanin" w:hint="cs"/>
                <w:rtl/>
              </w:rPr>
              <w:t>ی</w:t>
            </w:r>
            <w:r w:rsidRPr="0057235D">
              <w:rPr>
                <w:rFonts w:asciiTheme="minorBidi" w:hAnsiTheme="minorBidi" w:cs="B Nazanin"/>
                <w:rtl/>
              </w:rPr>
              <w:t xml:space="preserve"> جلسه با دانشگاه در خصوص انجام مراقبتها</w:t>
            </w:r>
            <w:r w:rsidRPr="0057235D">
              <w:rPr>
                <w:rFonts w:asciiTheme="minorBidi" w:hAnsiTheme="minorBidi" w:cs="B Nazanin" w:hint="cs"/>
                <w:rtl/>
              </w:rPr>
              <w:t>ی</w:t>
            </w:r>
            <w:r w:rsidRPr="0057235D">
              <w:rPr>
                <w:rFonts w:asciiTheme="minorBidi" w:hAnsiTheme="minorBidi" w:cs="B Nazanin"/>
                <w:rtl/>
              </w:rPr>
              <w:t xml:space="preserve"> ادغام </w:t>
            </w:r>
            <w:r w:rsidRPr="0057235D">
              <w:rPr>
                <w:rFonts w:asciiTheme="minorBidi" w:hAnsiTheme="minorBidi" w:cs="B Nazanin" w:hint="cs"/>
                <w:rtl/>
              </w:rPr>
              <w:t>ی</w:t>
            </w:r>
            <w:r w:rsidRPr="0057235D">
              <w:rPr>
                <w:rFonts w:asciiTheme="minorBidi" w:hAnsiTheme="minorBidi" w:cs="B Nazanin" w:hint="eastAsia"/>
                <w:rtl/>
              </w:rPr>
              <w:t>افته</w:t>
            </w:r>
            <w:r w:rsidRPr="0057235D">
              <w:rPr>
                <w:rFonts w:asciiTheme="minorBidi" w:hAnsiTheme="minorBidi" w:cs="B Nazanin"/>
                <w:rtl/>
              </w:rPr>
              <w:t xml:space="preserve"> سلامت جوانان در دانشجو</w:t>
            </w:r>
            <w:r w:rsidRPr="0057235D">
              <w:rPr>
                <w:rFonts w:asciiTheme="minorBidi" w:hAnsiTheme="minorBidi" w:cs="B Nazanin" w:hint="cs"/>
                <w:rtl/>
              </w:rPr>
              <w:t>ی</w:t>
            </w:r>
            <w:r w:rsidRPr="0057235D">
              <w:rPr>
                <w:rFonts w:asciiTheme="minorBidi" w:hAnsiTheme="minorBidi" w:cs="B Nazanin" w:hint="eastAsia"/>
                <w:rtl/>
              </w:rPr>
              <w:t>ان</w:t>
            </w:r>
            <w:r w:rsidRPr="0057235D">
              <w:rPr>
                <w:rFonts w:asciiTheme="minorBidi" w:hAnsiTheme="minorBidi" w:cs="B Nazanin"/>
                <w:rtl/>
              </w:rPr>
              <w:t xml:space="preserve"> نوورود دانشگاه علوم پزشک</w:t>
            </w:r>
            <w:r w:rsidRPr="0057235D">
              <w:rPr>
                <w:rFonts w:asciiTheme="minorBidi" w:hAnsiTheme="minorBidi" w:cs="B Nazanin" w:hint="cs"/>
                <w:rtl/>
              </w:rPr>
              <w:t>ی</w:t>
            </w:r>
            <w:r w:rsidRPr="0057235D">
              <w:rPr>
                <w:rFonts w:asciiTheme="minorBidi" w:hAnsiTheme="minorBidi" w:cs="B Nazanin"/>
                <w:rtl/>
              </w:rPr>
              <w:t xml:space="preserve"> ش</w:t>
            </w:r>
            <w:r w:rsidRPr="0057235D">
              <w:rPr>
                <w:rFonts w:asciiTheme="minorBidi" w:hAnsiTheme="minorBidi" w:cs="B Nazanin" w:hint="cs"/>
                <w:rtl/>
              </w:rPr>
              <w:t>ی</w:t>
            </w:r>
            <w:r w:rsidRPr="0057235D">
              <w:rPr>
                <w:rFonts w:asciiTheme="minorBidi" w:hAnsiTheme="minorBidi" w:cs="B Nazanin" w:hint="eastAsia"/>
                <w:rtl/>
              </w:rPr>
              <w:t>راز</w:t>
            </w:r>
          </w:p>
        </w:tc>
        <w:tc>
          <w:tcPr>
            <w:tcW w:w="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r>
      <w:tr w:rsidR="002A5C65" w:rsidTr="006444E2">
        <w:trPr>
          <w:cantSplit/>
          <w:trHeight w:val="239"/>
          <w:jc w:val="center"/>
        </w:trPr>
        <w:tc>
          <w:tcPr>
            <w:tcW w:w="460" w:type="dxa"/>
            <w:tcBorders>
              <w:top w:val="single" w:sz="4" w:space="0" w:color="auto"/>
              <w:left w:val="single" w:sz="4" w:space="0" w:color="auto"/>
              <w:bottom w:val="single" w:sz="4" w:space="0" w:color="auto"/>
              <w:right w:val="single" w:sz="4" w:space="0" w:color="auto"/>
            </w:tcBorders>
            <w:vAlign w:val="center"/>
            <w:hideMark/>
          </w:tcPr>
          <w:p w:rsidR="00357227" w:rsidRDefault="00357227" w:rsidP="00C4141D">
            <w:pPr>
              <w:bidi/>
              <w:spacing w:line="300" w:lineRule="exact"/>
              <w:jc w:val="both"/>
              <w:rPr>
                <w:rFonts w:cs="B Mitra"/>
                <w:sz w:val="16"/>
                <w:szCs w:val="16"/>
                <w:rtl/>
              </w:rPr>
            </w:pPr>
            <w:r>
              <w:rPr>
                <w:rFonts w:cs="B Mitra" w:hint="cs"/>
                <w:sz w:val="16"/>
                <w:szCs w:val="16"/>
                <w:rtl/>
              </w:rPr>
              <w:t>6</w:t>
            </w:r>
          </w:p>
        </w:tc>
        <w:tc>
          <w:tcPr>
            <w:tcW w:w="2336" w:type="dxa"/>
          </w:tcPr>
          <w:p w:rsidR="00357227" w:rsidRPr="0057235D" w:rsidRDefault="0057235D" w:rsidP="0057235D">
            <w:pPr>
              <w:bidi/>
              <w:spacing w:line="240" w:lineRule="exact"/>
              <w:rPr>
                <w:rFonts w:asciiTheme="minorBidi" w:hAnsiTheme="minorBidi" w:cs="B Nazanin"/>
                <w:rtl/>
              </w:rPr>
            </w:pPr>
            <w:r w:rsidRPr="0057235D">
              <w:rPr>
                <w:rFonts w:asciiTheme="minorBidi" w:hAnsiTheme="minorBidi" w:cs="B Nazanin"/>
                <w:rtl/>
              </w:rPr>
              <w:t>بازآموز</w:t>
            </w:r>
            <w:r w:rsidRPr="0057235D">
              <w:rPr>
                <w:rFonts w:asciiTheme="minorBidi" w:hAnsiTheme="minorBidi" w:cs="B Nazanin" w:hint="cs"/>
                <w:rtl/>
              </w:rPr>
              <w:t>ی</w:t>
            </w:r>
            <w:r w:rsidRPr="0057235D">
              <w:rPr>
                <w:rFonts w:asciiTheme="minorBidi" w:hAnsiTheme="minorBidi" w:cs="B Nazanin"/>
                <w:rtl/>
              </w:rPr>
              <w:t xml:space="preserve"> و توانمندساز</w:t>
            </w:r>
            <w:r w:rsidRPr="0057235D">
              <w:rPr>
                <w:rFonts w:asciiTheme="minorBidi" w:hAnsiTheme="minorBidi" w:cs="B Nazanin" w:hint="cs"/>
                <w:rtl/>
              </w:rPr>
              <w:t>ی</w:t>
            </w:r>
            <w:r w:rsidRPr="0057235D">
              <w:rPr>
                <w:rFonts w:asciiTheme="minorBidi" w:hAnsiTheme="minorBidi" w:cs="B Nazanin"/>
                <w:rtl/>
              </w:rPr>
              <w:t xml:space="preserve"> ارا</w:t>
            </w:r>
            <w:r w:rsidRPr="0057235D">
              <w:rPr>
                <w:rFonts w:asciiTheme="minorBidi" w:hAnsiTheme="minorBidi" w:cs="B Nazanin" w:hint="cs"/>
                <w:rtl/>
              </w:rPr>
              <w:t>ی</w:t>
            </w:r>
            <w:r w:rsidRPr="0057235D">
              <w:rPr>
                <w:rFonts w:asciiTheme="minorBidi" w:hAnsiTheme="minorBidi" w:cs="B Nazanin" w:hint="eastAsia"/>
                <w:rtl/>
              </w:rPr>
              <w:t>ه</w:t>
            </w:r>
            <w:r w:rsidRPr="0057235D">
              <w:rPr>
                <w:rFonts w:asciiTheme="minorBidi" w:hAnsiTheme="minorBidi" w:cs="B Nazanin"/>
                <w:rtl/>
              </w:rPr>
              <w:t xml:space="preserve"> دهندگان خدمات سلامت جوانان در خصوص بسته خدمت</w:t>
            </w:r>
            <w:r w:rsidRPr="0057235D">
              <w:rPr>
                <w:rFonts w:asciiTheme="minorBidi" w:hAnsiTheme="minorBidi" w:cs="B Nazanin" w:hint="cs"/>
                <w:rtl/>
              </w:rPr>
              <w:t>ی</w:t>
            </w:r>
            <w:r w:rsidRPr="0057235D">
              <w:rPr>
                <w:rFonts w:asciiTheme="minorBidi" w:hAnsiTheme="minorBidi" w:cs="B Nazanin"/>
                <w:rtl/>
              </w:rPr>
              <w:t xml:space="preserve"> مراقبتها</w:t>
            </w:r>
            <w:r w:rsidRPr="0057235D">
              <w:rPr>
                <w:rFonts w:asciiTheme="minorBidi" w:hAnsiTheme="minorBidi" w:cs="B Nazanin" w:hint="cs"/>
                <w:rtl/>
              </w:rPr>
              <w:t>ی</w:t>
            </w:r>
            <w:r w:rsidRPr="0057235D">
              <w:rPr>
                <w:rFonts w:asciiTheme="minorBidi" w:hAnsiTheme="minorBidi" w:cs="B Nazanin"/>
                <w:rtl/>
              </w:rPr>
              <w:t xml:space="preserve"> ادغام </w:t>
            </w:r>
            <w:r w:rsidRPr="0057235D">
              <w:rPr>
                <w:rFonts w:asciiTheme="minorBidi" w:hAnsiTheme="minorBidi" w:cs="B Nazanin" w:hint="cs"/>
                <w:rtl/>
              </w:rPr>
              <w:t>ی</w:t>
            </w:r>
            <w:r w:rsidRPr="0057235D">
              <w:rPr>
                <w:rFonts w:asciiTheme="minorBidi" w:hAnsiTheme="minorBidi" w:cs="B Nazanin" w:hint="eastAsia"/>
                <w:rtl/>
              </w:rPr>
              <w:t>افته</w:t>
            </w:r>
            <w:r w:rsidRPr="0057235D">
              <w:rPr>
                <w:rFonts w:asciiTheme="minorBidi" w:hAnsiTheme="minorBidi" w:cs="B Nazanin"/>
                <w:rtl/>
              </w:rPr>
              <w:t xml:space="preserve"> سلامت جوانان</w:t>
            </w:r>
          </w:p>
        </w:tc>
        <w:tc>
          <w:tcPr>
            <w:tcW w:w="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r>
      <w:tr w:rsidR="002A5C65" w:rsidTr="006444E2">
        <w:trPr>
          <w:cantSplit/>
          <w:trHeight w:val="239"/>
          <w:jc w:val="center"/>
        </w:trPr>
        <w:tc>
          <w:tcPr>
            <w:tcW w:w="460" w:type="dxa"/>
            <w:tcBorders>
              <w:top w:val="single" w:sz="4" w:space="0" w:color="auto"/>
              <w:left w:val="single" w:sz="4" w:space="0" w:color="auto"/>
              <w:bottom w:val="single" w:sz="4" w:space="0" w:color="auto"/>
              <w:right w:val="single" w:sz="4" w:space="0" w:color="auto"/>
            </w:tcBorders>
            <w:vAlign w:val="center"/>
            <w:hideMark/>
          </w:tcPr>
          <w:p w:rsidR="00357227" w:rsidRDefault="00357227" w:rsidP="00C4141D">
            <w:pPr>
              <w:bidi/>
              <w:spacing w:line="300" w:lineRule="exact"/>
              <w:jc w:val="both"/>
              <w:rPr>
                <w:rFonts w:cs="B Mitra"/>
                <w:sz w:val="16"/>
                <w:szCs w:val="16"/>
                <w:rtl/>
              </w:rPr>
            </w:pPr>
            <w:r>
              <w:rPr>
                <w:rFonts w:cs="B Mitra" w:hint="cs"/>
                <w:sz w:val="16"/>
                <w:szCs w:val="16"/>
                <w:rtl/>
              </w:rPr>
              <w:t>7</w:t>
            </w:r>
          </w:p>
        </w:tc>
        <w:tc>
          <w:tcPr>
            <w:tcW w:w="2336" w:type="dxa"/>
          </w:tcPr>
          <w:p w:rsidR="00357227" w:rsidRPr="000276D8" w:rsidRDefault="006444E2" w:rsidP="00C4141D">
            <w:pPr>
              <w:bidi/>
              <w:spacing w:line="240" w:lineRule="exact"/>
              <w:jc w:val="both"/>
              <w:rPr>
                <w:rFonts w:asciiTheme="minorBidi" w:hAnsiTheme="minorBidi" w:cs="B Titr"/>
                <w:b/>
                <w:bCs/>
                <w:rtl/>
              </w:rPr>
            </w:pPr>
            <w:r w:rsidRPr="00A90027">
              <w:rPr>
                <w:rFonts w:cs="B Nazanin" w:hint="cs"/>
                <w:rtl/>
              </w:rPr>
              <w:t>پایش و نظارت مستمر بر تداوم اجرای</w:t>
            </w:r>
            <w:r w:rsidRPr="00A90027">
              <w:rPr>
                <w:rFonts w:cs="B Nazanin"/>
                <w:rtl/>
              </w:rPr>
              <w:t xml:space="preserve"> </w:t>
            </w:r>
            <w:r w:rsidRPr="00A90027">
              <w:rPr>
                <w:rFonts w:cs="B Nazanin" w:hint="cs"/>
                <w:rtl/>
              </w:rPr>
              <w:t>دستورالعمل</w:t>
            </w:r>
            <w:r w:rsidRPr="00A90027">
              <w:rPr>
                <w:rFonts w:cs="B Nazanin"/>
                <w:rtl/>
              </w:rPr>
              <w:t xml:space="preserve"> </w:t>
            </w:r>
            <w:r w:rsidRPr="00A90027">
              <w:rPr>
                <w:rFonts w:cs="B Nazanin" w:hint="cs"/>
                <w:rtl/>
              </w:rPr>
              <w:t>های</w:t>
            </w:r>
            <w:r w:rsidRPr="00A90027">
              <w:rPr>
                <w:rFonts w:cs="B Nazanin"/>
                <w:rtl/>
              </w:rPr>
              <w:t xml:space="preserve"> </w:t>
            </w:r>
            <w:r w:rsidRPr="00A90027">
              <w:rPr>
                <w:rFonts w:cs="B Nazanin" w:hint="cs"/>
                <w:rtl/>
              </w:rPr>
              <w:t>ابلاغی کشوری</w:t>
            </w:r>
            <w:r w:rsidRPr="00A90027">
              <w:rPr>
                <w:rFonts w:cs="B Nazanin"/>
                <w:rtl/>
              </w:rPr>
              <w:t xml:space="preserve"> </w:t>
            </w:r>
            <w:r>
              <w:rPr>
                <w:rFonts w:cs="B Nazanin" w:hint="cs"/>
                <w:rtl/>
              </w:rPr>
              <w:t>در مراکز تجمعی جوانان(دانشگاه ها، حوزه های علمیه، پادگانها، زندانها و...)</w:t>
            </w:r>
          </w:p>
        </w:tc>
        <w:tc>
          <w:tcPr>
            <w:tcW w:w="3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r>
      <w:tr w:rsidR="002A5C65" w:rsidTr="006444E2">
        <w:trPr>
          <w:cantSplit/>
          <w:trHeight w:val="239"/>
          <w:jc w:val="center"/>
        </w:trPr>
        <w:tc>
          <w:tcPr>
            <w:tcW w:w="460" w:type="dxa"/>
            <w:tcBorders>
              <w:top w:val="single" w:sz="4" w:space="0" w:color="auto"/>
              <w:left w:val="single" w:sz="4" w:space="0" w:color="auto"/>
              <w:bottom w:val="single" w:sz="4" w:space="0" w:color="auto"/>
              <w:right w:val="single" w:sz="4" w:space="0" w:color="auto"/>
            </w:tcBorders>
            <w:vAlign w:val="center"/>
            <w:hideMark/>
          </w:tcPr>
          <w:p w:rsidR="00357227" w:rsidRDefault="00357227" w:rsidP="00C4141D">
            <w:pPr>
              <w:bidi/>
              <w:spacing w:line="300" w:lineRule="exact"/>
              <w:jc w:val="both"/>
              <w:rPr>
                <w:rFonts w:cs="B Mitra"/>
                <w:sz w:val="16"/>
                <w:szCs w:val="16"/>
              </w:rPr>
            </w:pPr>
            <w:r>
              <w:rPr>
                <w:rFonts w:cs="B Mitra" w:hint="cs"/>
                <w:sz w:val="16"/>
                <w:szCs w:val="16"/>
                <w:rtl/>
              </w:rPr>
              <w:t>8</w:t>
            </w:r>
          </w:p>
        </w:tc>
        <w:tc>
          <w:tcPr>
            <w:tcW w:w="2336" w:type="dxa"/>
          </w:tcPr>
          <w:p w:rsidR="00357227" w:rsidRPr="006444E2" w:rsidRDefault="006444E2" w:rsidP="000105FB">
            <w:pPr>
              <w:bidi/>
              <w:spacing w:line="240" w:lineRule="exact"/>
              <w:jc w:val="both"/>
              <w:rPr>
                <w:rFonts w:asciiTheme="minorBidi" w:hAnsiTheme="minorBidi" w:cs="B Nazanin"/>
                <w:b/>
                <w:bCs/>
                <w:rtl/>
              </w:rPr>
            </w:pPr>
            <w:r w:rsidRPr="006444E2">
              <w:rPr>
                <w:rFonts w:asciiTheme="minorBidi" w:hAnsiTheme="minorBidi" w:cs="B Nazanin"/>
                <w:b/>
                <w:bCs/>
                <w:rtl/>
              </w:rPr>
              <w:t>پا</w:t>
            </w:r>
            <w:r w:rsidRPr="006444E2">
              <w:rPr>
                <w:rFonts w:asciiTheme="minorBidi" w:hAnsiTheme="minorBidi" w:cs="B Nazanin" w:hint="cs"/>
                <w:b/>
                <w:bCs/>
                <w:rtl/>
              </w:rPr>
              <w:t>ی</w:t>
            </w:r>
            <w:r w:rsidRPr="006444E2">
              <w:rPr>
                <w:rFonts w:asciiTheme="minorBidi" w:hAnsiTheme="minorBidi" w:cs="B Nazanin" w:hint="eastAsia"/>
                <w:b/>
                <w:bCs/>
                <w:rtl/>
              </w:rPr>
              <w:t>ش</w:t>
            </w:r>
            <w:r w:rsidRPr="006444E2">
              <w:rPr>
                <w:rFonts w:asciiTheme="minorBidi" w:hAnsiTheme="minorBidi" w:cs="B Nazanin"/>
                <w:b/>
                <w:bCs/>
                <w:rtl/>
              </w:rPr>
              <w:t xml:space="preserve"> و نظارت مستمر بر عملکرد </w:t>
            </w:r>
            <w:r w:rsidR="000105FB">
              <w:rPr>
                <w:rFonts w:asciiTheme="minorBidi" w:hAnsiTheme="minorBidi" w:cs="B Nazanin" w:hint="cs"/>
                <w:b/>
                <w:bCs/>
                <w:rtl/>
              </w:rPr>
              <w:t>مراکز</w:t>
            </w:r>
            <w:r w:rsidRPr="006444E2">
              <w:rPr>
                <w:rFonts w:asciiTheme="minorBidi" w:hAnsiTheme="minorBidi" w:cs="B Nazanin"/>
                <w:b/>
                <w:bCs/>
                <w:rtl/>
              </w:rPr>
              <w:t xml:space="preserve"> بهداشت و درمان در زم</w:t>
            </w:r>
            <w:r w:rsidRPr="006444E2">
              <w:rPr>
                <w:rFonts w:asciiTheme="minorBidi" w:hAnsiTheme="minorBidi" w:cs="B Nazanin" w:hint="cs"/>
                <w:b/>
                <w:bCs/>
                <w:rtl/>
              </w:rPr>
              <w:t>ی</w:t>
            </w:r>
            <w:r w:rsidRPr="006444E2">
              <w:rPr>
                <w:rFonts w:asciiTheme="minorBidi" w:hAnsiTheme="minorBidi" w:cs="B Nazanin" w:hint="eastAsia"/>
                <w:b/>
                <w:bCs/>
                <w:rtl/>
              </w:rPr>
              <w:t>نه</w:t>
            </w:r>
            <w:r w:rsidRPr="006444E2">
              <w:rPr>
                <w:rFonts w:asciiTheme="minorBidi" w:hAnsiTheme="minorBidi" w:cs="B Nazanin"/>
                <w:b/>
                <w:bCs/>
                <w:rtl/>
              </w:rPr>
              <w:t xml:space="preserve"> </w:t>
            </w:r>
            <w:r w:rsidRPr="006444E2">
              <w:rPr>
                <w:rFonts w:asciiTheme="minorBidi" w:hAnsiTheme="minorBidi" w:cs="B Nazanin" w:hint="cs"/>
                <w:b/>
                <w:bCs/>
                <w:rtl/>
              </w:rPr>
              <w:t xml:space="preserve">برنامه های </w:t>
            </w:r>
            <w:r w:rsidRPr="006444E2">
              <w:rPr>
                <w:rFonts w:asciiTheme="minorBidi" w:hAnsiTheme="minorBidi" w:cs="B Nazanin"/>
                <w:b/>
                <w:bCs/>
                <w:rtl/>
              </w:rPr>
              <w:t>سلامت جوانان</w:t>
            </w:r>
          </w:p>
        </w:tc>
        <w:tc>
          <w:tcPr>
            <w:tcW w:w="3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r>
      <w:tr w:rsidR="002A5C65" w:rsidTr="006444E2">
        <w:trPr>
          <w:cantSplit/>
          <w:trHeight w:val="239"/>
          <w:jc w:val="center"/>
        </w:trPr>
        <w:tc>
          <w:tcPr>
            <w:tcW w:w="460" w:type="dxa"/>
            <w:tcBorders>
              <w:top w:val="single" w:sz="4" w:space="0" w:color="auto"/>
              <w:left w:val="single" w:sz="4" w:space="0" w:color="auto"/>
              <w:bottom w:val="single" w:sz="4" w:space="0" w:color="auto"/>
              <w:right w:val="single" w:sz="4" w:space="0" w:color="auto"/>
            </w:tcBorders>
            <w:vAlign w:val="center"/>
            <w:hideMark/>
          </w:tcPr>
          <w:p w:rsidR="00357227" w:rsidRDefault="00357227" w:rsidP="00C4141D">
            <w:pPr>
              <w:bidi/>
              <w:spacing w:line="300" w:lineRule="exact"/>
              <w:jc w:val="both"/>
              <w:rPr>
                <w:rFonts w:cs="B Mitra"/>
                <w:sz w:val="16"/>
                <w:szCs w:val="16"/>
                <w:rtl/>
              </w:rPr>
            </w:pPr>
            <w:r>
              <w:rPr>
                <w:rFonts w:cs="B Mitra" w:hint="cs"/>
                <w:sz w:val="16"/>
                <w:szCs w:val="16"/>
                <w:rtl/>
              </w:rPr>
              <w:t>9</w:t>
            </w:r>
          </w:p>
        </w:tc>
        <w:tc>
          <w:tcPr>
            <w:tcW w:w="2336" w:type="dxa"/>
          </w:tcPr>
          <w:p w:rsidR="00357227" w:rsidRPr="006444E2" w:rsidRDefault="006444E2" w:rsidP="00C4141D">
            <w:pPr>
              <w:bidi/>
              <w:spacing w:line="240" w:lineRule="exact"/>
              <w:jc w:val="both"/>
              <w:rPr>
                <w:rFonts w:asciiTheme="minorBidi" w:hAnsiTheme="minorBidi" w:cs="B Nazanin"/>
                <w:b/>
                <w:bCs/>
                <w:rtl/>
              </w:rPr>
            </w:pPr>
            <w:r w:rsidRPr="006444E2">
              <w:rPr>
                <w:rFonts w:asciiTheme="minorBidi" w:hAnsiTheme="minorBidi" w:cs="B Nazanin"/>
                <w:b/>
                <w:bCs/>
                <w:rtl/>
              </w:rPr>
              <w:t>جمع آور</w:t>
            </w:r>
            <w:r w:rsidRPr="006444E2">
              <w:rPr>
                <w:rFonts w:asciiTheme="minorBidi" w:hAnsiTheme="minorBidi" w:cs="B Nazanin" w:hint="cs"/>
                <w:b/>
                <w:bCs/>
                <w:rtl/>
              </w:rPr>
              <w:t>ی</w:t>
            </w:r>
            <w:r w:rsidRPr="006444E2">
              <w:rPr>
                <w:rFonts w:asciiTheme="minorBidi" w:hAnsiTheme="minorBidi" w:cs="B Nazanin" w:hint="eastAsia"/>
                <w:b/>
                <w:bCs/>
                <w:rtl/>
              </w:rPr>
              <w:t>،</w:t>
            </w:r>
            <w:r w:rsidRPr="006444E2">
              <w:rPr>
                <w:rFonts w:asciiTheme="minorBidi" w:hAnsiTheme="minorBidi" w:cs="B Nazanin"/>
                <w:b/>
                <w:bCs/>
                <w:rtl/>
              </w:rPr>
              <w:t xml:space="preserve"> تحل</w:t>
            </w:r>
            <w:r w:rsidRPr="006444E2">
              <w:rPr>
                <w:rFonts w:asciiTheme="minorBidi" w:hAnsiTheme="minorBidi" w:cs="B Nazanin" w:hint="cs"/>
                <w:b/>
                <w:bCs/>
                <w:rtl/>
              </w:rPr>
              <w:t>ی</w:t>
            </w:r>
            <w:r w:rsidRPr="006444E2">
              <w:rPr>
                <w:rFonts w:asciiTheme="minorBidi" w:hAnsiTheme="minorBidi" w:cs="B Nazanin" w:hint="eastAsia"/>
                <w:b/>
                <w:bCs/>
                <w:rtl/>
              </w:rPr>
              <w:t>ل</w:t>
            </w:r>
            <w:r w:rsidRPr="006444E2">
              <w:rPr>
                <w:rFonts w:asciiTheme="minorBidi" w:hAnsiTheme="minorBidi" w:cs="B Nazanin"/>
                <w:b/>
                <w:bCs/>
                <w:rtl/>
              </w:rPr>
              <w:t xml:space="preserve"> و گزارش اقدامات به مد</w:t>
            </w:r>
            <w:r w:rsidRPr="006444E2">
              <w:rPr>
                <w:rFonts w:asciiTheme="minorBidi" w:hAnsiTheme="minorBidi" w:cs="B Nazanin" w:hint="cs"/>
                <w:b/>
                <w:bCs/>
                <w:rtl/>
              </w:rPr>
              <w:t>ی</w:t>
            </w:r>
            <w:r w:rsidRPr="006444E2">
              <w:rPr>
                <w:rFonts w:asciiTheme="minorBidi" w:hAnsiTheme="minorBidi" w:cs="B Nazanin" w:hint="eastAsia"/>
                <w:b/>
                <w:bCs/>
                <w:rtl/>
              </w:rPr>
              <w:t>ران</w:t>
            </w:r>
            <w:r w:rsidRPr="006444E2">
              <w:rPr>
                <w:rFonts w:asciiTheme="minorBidi" w:hAnsiTheme="minorBidi" w:cs="B Nazanin"/>
                <w:b/>
                <w:bCs/>
                <w:rtl/>
              </w:rPr>
              <w:t xml:space="preserve"> مافوق</w:t>
            </w:r>
          </w:p>
        </w:tc>
        <w:tc>
          <w:tcPr>
            <w:tcW w:w="3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r>
      <w:tr w:rsidR="002A5C65" w:rsidTr="006444E2">
        <w:trPr>
          <w:cantSplit/>
          <w:trHeight w:val="239"/>
          <w:jc w:val="center"/>
        </w:trPr>
        <w:tc>
          <w:tcPr>
            <w:tcW w:w="460" w:type="dxa"/>
            <w:tcBorders>
              <w:top w:val="single" w:sz="4" w:space="0" w:color="auto"/>
              <w:left w:val="single" w:sz="4" w:space="0" w:color="auto"/>
              <w:bottom w:val="single" w:sz="4" w:space="0" w:color="auto"/>
              <w:right w:val="single" w:sz="4" w:space="0" w:color="auto"/>
            </w:tcBorders>
            <w:vAlign w:val="center"/>
            <w:hideMark/>
          </w:tcPr>
          <w:p w:rsidR="00357227" w:rsidRDefault="00357227" w:rsidP="00C4141D">
            <w:pPr>
              <w:bidi/>
              <w:spacing w:line="300" w:lineRule="exact"/>
              <w:jc w:val="both"/>
              <w:rPr>
                <w:rFonts w:cs="B Mitra"/>
                <w:sz w:val="16"/>
                <w:szCs w:val="16"/>
                <w:rtl/>
              </w:rPr>
            </w:pPr>
            <w:r>
              <w:rPr>
                <w:rFonts w:cs="B Mitra" w:hint="cs"/>
                <w:sz w:val="16"/>
                <w:szCs w:val="16"/>
                <w:rtl/>
              </w:rPr>
              <w:lastRenderedPageBreak/>
              <w:t>10</w:t>
            </w:r>
          </w:p>
        </w:tc>
        <w:tc>
          <w:tcPr>
            <w:tcW w:w="2336" w:type="dxa"/>
          </w:tcPr>
          <w:p w:rsidR="00357227" w:rsidRPr="006444E2" w:rsidRDefault="006444E2" w:rsidP="00C4141D">
            <w:pPr>
              <w:bidi/>
              <w:spacing w:line="240" w:lineRule="exact"/>
              <w:jc w:val="center"/>
              <w:rPr>
                <w:rFonts w:asciiTheme="minorBidi" w:hAnsiTheme="minorBidi" w:cs="B Nazanin"/>
                <w:spacing w:val="-2"/>
                <w:rtl/>
              </w:rPr>
            </w:pPr>
            <w:r w:rsidRPr="006444E2">
              <w:rPr>
                <w:rFonts w:asciiTheme="minorBidi" w:hAnsiTheme="minorBidi" w:cs="B Nazanin"/>
                <w:spacing w:val="-2"/>
                <w:rtl/>
              </w:rPr>
              <w:t>ته</w:t>
            </w:r>
            <w:r w:rsidRPr="006444E2">
              <w:rPr>
                <w:rFonts w:asciiTheme="minorBidi" w:hAnsiTheme="minorBidi" w:cs="B Nazanin" w:hint="cs"/>
                <w:spacing w:val="-2"/>
                <w:rtl/>
              </w:rPr>
              <w:t>ی</w:t>
            </w:r>
            <w:r w:rsidRPr="006444E2">
              <w:rPr>
                <w:rFonts w:asciiTheme="minorBidi" w:hAnsiTheme="minorBidi" w:cs="B Nazanin" w:hint="eastAsia"/>
                <w:spacing w:val="-2"/>
                <w:rtl/>
              </w:rPr>
              <w:t>ه</w:t>
            </w:r>
            <w:r w:rsidRPr="006444E2">
              <w:rPr>
                <w:rFonts w:asciiTheme="minorBidi" w:hAnsiTheme="minorBidi" w:cs="B Nazanin"/>
                <w:spacing w:val="-2"/>
                <w:rtl/>
              </w:rPr>
              <w:t xml:space="preserve"> گزارش عملکرد و ارسال به مسئول</w:t>
            </w:r>
            <w:r w:rsidRPr="006444E2">
              <w:rPr>
                <w:rFonts w:asciiTheme="minorBidi" w:hAnsiTheme="minorBidi" w:cs="B Nazanin" w:hint="cs"/>
                <w:spacing w:val="-2"/>
                <w:rtl/>
              </w:rPr>
              <w:t>ی</w:t>
            </w:r>
            <w:r w:rsidRPr="006444E2">
              <w:rPr>
                <w:rFonts w:asciiTheme="minorBidi" w:hAnsiTheme="minorBidi" w:cs="B Nazanin" w:hint="eastAsia"/>
                <w:spacing w:val="-2"/>
                <w:rtl/>
              </w:rPr>
              <w:t>ن</w:t>
            </w:r>
            <w:r w:rsidRPr="006444E2">
              <w:rPr>
                <w:rFonts w:asciiTheme="minorBidi" w:hAnsiTheme="minorBidi" w:cs="B Nazanin"/>
                <w:spacing w:val="-2"/>
                <w:rtl/>
              </w:rPr>
              <w:t xml:space="preserve"> مرتبط و مراجع ذ</w:t>
            </w:r>
            <w:r w:rsidRPr="006444E2">
              <w:rPr>
                <w:rFonts w:asciiTheme="minorBidi" w:hAnsiTheme="minorBidi" w:cs="B Nazanin" w:hint="cs"/>
                <w:spacing w:val="-2"/>
                <w:rtl/>
              </w:rPr>
              <w:t>ی</w:t>
            </w:r>
            <w:r w:rsidRPr="006444E2">
              <w:rPr>
                <w:rFonts w:asciiTheme="minorBidi" w:hAnsiTheme="minorBidi" w:cs="B Nazanin"/>
                <w:spacing w:val="-2"/>
                <w:rtl/>
              </w:rPr>
              <w:t xml:space="preserve"> ربط</w:t>
            </w:r>
          </w:p>
        </w:tc>
        <w:tc>
          <w:tcPr>
            <w:tcW w:w="3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r>
      <w:tr w:rsidR="002A5C65" w:rsidTr="006444E2">
        <w:trPr>
          <w:cantSplit/>
          <w:trHeight w:val="239"/>
          <w:jc w:val="center"/>
        </w:trPr>
        <w:tc>
          <w:tcPr>
            <w:tcW w:w="460" w:type="dxa"/>
            <w:tcBorders>
              <w:top w:val="single" w:sz="4" w:space="0" w:color="auto"/>
              <w:left w:val="single" w:sz="4" w:space="0" w:color="auto"/>
              <w:bottom w:val="single" w:sz="4" w:space="0" w:color="auto"/>
              <w:right w:val="single" w:sz="4" w:space="0" w:color="auto"/>
            </w:tcBorders>
            <w:vAlign w:val="center"/>
            <w:hideMark/>
          </w:tcPr>
          <w:p w:rsidR="00357227" w:rsidRDefault="00357227" w:rsidP="00C4141D">
            <w:pPr>
              <w:bidi/>
              <w:spacing w:line="300" w:lineRule="exact"/>
              <w:jc w:val="both"/>
              <w:rPr>
                <w:rFonts w:cs="B Mitra"/>
                <w:sz w:val="16"/>
                <w:szCs w:val="16"/>
                <w:rtl/>
              </w:rPr>
            </w:pPr>
            <w:r>
              <w:rPr>
                <w:rFonts w:cs="B Mitra" w:hint="cs"/>
                <w:sz w:val="16"/>
                <w:szCs w:val="16"/>
                <w:rtl/>
              </w:rPr>
              <w:t>11</w:t>
            </w:r>
          </w:p>
        </w:tc>
        <w:tc>
          <w:tcPr>
            <w:tcW w:w="2336" w:type="dxa"/>
          </w:tcPr>
          <w:p w:rsidR="00357227" w:rsidRPr="006444E2" w:rsidRDefault="000105FB" w:rsidP="000105FB">
            <w:pPr>
              <w:bidi/>
              <w:spacing w:line="240" w:lineRule="exact"/>
              <w:jc w:val="center"/>
              <w:rPr>
                <w:rFonts w:asciiTheme="minorBidi" w:hAnsiTheme="minorBidi" w:cs="B Nazanin"/>
                <w:rtl/>
              </w:rPr>
            </w:pPr>
            <w:r>
              <w:rPr>
                <w:rFonts w:asciiTheme="minorBidi" w:hAnsiTheme="minorBidi" w:cs="B Nazanin" w:hint="cs"/>
                <w:rtl/>
              </w:rPr>
              <w:t xml:space="preserve">مکاتبه و هماهنگی با اداره </w:t>
            </w:r>
            <w:r w:rsidR="006444E2" w:rsidRPr="006444E2">
              <w:rPr>
                <w:rFonts w:asciiTheme="minorBidi" w:hAnsiTheme="minorBidi" w:cs="B Nazanin" w:hint="cs"/>
                <w:rtl/>
              </w:rPr>
              <w:t xml:space="preserve"> ورزش و جوانان، دانشگاه ها و موسسات عای آموزشی، پادگان ها و تمامی مراکز تجمعی جوانان در خصوص آموزش جوانان</w:t>
            </w:r>
          </w:p>
        </w:tc>
        <w:tc>
          <w:tcPr>
            <w:tcW w:w="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r>
      <w:tr w:rsidR="002A5C65" w:rsidTr="006444E2">
        <w:trPr>
          <w:cantSplit/>
          <w:trHeight w:val="239"/>
          <w:jc w:val="center"/>
        </w:trPr>
        <w:tc>
          <w:tcPr>
            <w:tcW w:w="460" w:type="dxa"/>
            <w:tcBorders>
              <w:top w:val="single" w:sz="4" w:space="0" w:color="auto"/>
              <w:left w:val="single" w:sz="4" w:space="0" w:color="auto"/>
              <w:bottom w:val="single" w:sz="4" w:space="0" w:color="auto"/>
              <w:right w:val="single" w:sz="4" w:space="0" w:color="auto"/>
            </w:tcBorders>
            <w:vAlign w:val="center"/>
            <w:hideMark/>
          </w:tcPr>
          <w:p w:rsidR="00357227" w:rsidRDefault="00357227" w:rsidP="00C4141D">
            <w:pPr>
              <w:bidi/>
              <w:spacing w:line="300" w:lineRule="exact"/>
              <w:jc w:val="both"/>
              <w:rPr>
                <w:rFonts w:cs="B Mitra"/>
                <w:sz w:val="16"/>
                <w:szCs w:val="16"/>
                <w:rtl/>
              </w:rPr>
            </w:pPr>
            <w:r>
              <w:rPr>
                <w:rFonts w:cs="B Mitra" w:hint="cs"/>
                <w:sz w:val="16"/>
                <w:szCs w:val="16"/>
                <w:rtl/>
              </w:rPr>
              <w:t>12</w:t>
            </w:r>
          </w:p>
        </w:tc>
        <w:tc>
          <w:tcPr>
            <w:tcW w:w="2336" w:type="dxa"/>
            <w:hideMark/>
          </w:tcPr>
          <w:p w:rsidR="00357227" w:rsidRPr="006444E2" w:rsidRDefault="006444E2" w:rsidP="006444E2">
            <w:pPr>
              <w:spacing w:after="0" w:line="240" w:lineRule="auto"/>
              <w:jc w:val="center"/>
              <w:rPr>
                <w:rFonts w:asciiTheme="minorBidi" w:hAnsiTheme="minorBidi" w:cs="B Nazanin"/>
                <w:rtl/>
              </w:rPr>
            </w:pPr>
            <w:r w:rsidRPr="006444E2">
              <w:rPr>
                <w:rFonts w:asciiTheme="minorBidi" w:hAnsiTheme="minorBidi" w:cs="B Nazanin"/>
                <w:rtl/>
              </w:rPr>
              <w:t>بازآموز</w:t>
            </w:r>
            <w:r w:rsidRPr="006444E2">
              <w:rPr>
                <w:rFonts w:asciiTheme="minorBidi" w:hAnsiTheme="minorBidi" w:cs="B Nazanin" w:hint="cs"/>
                <w:rtl/>
              </w:rPr>
              <w:t>ی</w:t>
            </w:r>
            <w:r w:rsidRPr="006444E2">
              <w:rPr>
                <w:rFonts w:asciiTheme="minorBidi" w:hAnsiTheme="minorBidi" w:cs="B Nazanin"/>
                <w:rtl/>
              </w:rPr>
              <w:t xml:space="preserve"> و توانمندساز</w:t>
            </w:r>
            <w:r w:rsidRPr="006444E2">
              <w:rPr>
                <w:rFonts w:asciiTheme="minorBidi" w:hAnsiTheme="minorBidi" w:cs="B Nazanin" w:hint="cs"/>
                <w:rtl/>
              </w:rPr>
              <w:t>ی</w:t>
            </w:r>
            <w:r w:rsidRPr="006444E2">
              <w:rPr>
                <w:rFonts w:asciiTheme="minorBidi" w:hAnsiTheme="minorBidi" w:cs="B Nazanin"/>
                <w:rtl/>
              </w:rPr>
              <w:t xml:space="preserve"> ارا</w:t>
            </w:r>
            <w:r w:rsidRPr="006444E2">
              <w:rPr>
                <w:rFonts w:asciiTheme="minorBidi" w:hAnsiTheme="minorBidi" w:cs="B Nazanin" w:hint="cs"/>
                <w:rtl/>
              </w:rPr>
              <w:t>ی</w:t>
            </w:r>
            <w:r w:rsidRPr="006444E2">
              <w:rPr>
                <w:rFonts w:asciiTheme="minorBidi" w:hAnsiTheme="minorBidi" w:cs="B Nazanin" w:hint="eastAsia"/>
                <w:rtl/>
              </w:rPr>
              <w:t>ه</w:t>
            </w:r>
            <w:r w:rsidRPr="006444E2">
              <w:rPr>
                <w:rFonts w:asciiTheme="minorBidi" w:hAnsiTheme="minorBidi" w:cs="B Nazanin"/>
                <w:rtl/>
              </w:rPr>
              <w:t xml:space="preserve"> دهندگان خدمات سلامت جوانان در خصوص برنامه سبک زندگ</w:t>
            </w:r>
            <w:r w:rsidRPr="006444E2">
              <w:rPr>
                <w:rFonts w:asciiTheme="minorBidi" w:hAnsiTheme="minorBidi" w:cs="B Nazanin" w:hint="cs"/>
                <w:rtl/>
              </w:rPr>
              <w:t>ی</w:t>
            </w:r>
            <w:r w:rsidRPr="006444E2">
              <w:rPr>
                <w:rFonts w:asciiTheme="minorBidi" w:hAnsiTheme="minorBidi" w:cs="B Nazanin"/>
                <w:rtl/>
              </w:rPr>
              <w:t xml:space="preserve"> سالم و پ</w:t>
            </w:r>
            <w:r w:rsidRPr="006444E2">
              <w:rPr>
                <w:rFonts w:asciiTheme="minorBidi" w:hAnsiTheme="minorBidi" w:cs="B Nazanin" w:hint="cs"/>
                <w:rtl/>
              </w:rPr>
              <w:t>ی</w:t>
            </w:r>
            <w:r w:rsidRPr="006444E2">
              <w:rPr>
                <w:rFonts w:asciiTheme="minorBidi" w:hAnsiTheme="minorBidi" w:cs="B Nazanin" w:hint="eastAsia"/>
                <w:rtl/>
              </w:rPr>
              <w:t>شگ</w:t>
            </w:r>
            <w:r w:rsidRPr="006444E2">
              <w:rPr>
                <w:rFonts w:asciiTheme="minorBidi" w:hAnsiTheme="minorBidi" w:cs="B Nazanin" w:hint="cs"/>
                <w:rtl/>
              </w:rPr>
              <w:t>ی</w:t>
            </w:r>
            <w:r w:rsidRPr="006444E2">
              <w:rPr>
                <w:rFonts w:asciiTheme="minorBidi" w:hAnsiTheme="minorBidi" w:cs="B Nazanin" w:hint="eastAsia"/>
                <w:rtl/>
              </w:rPr>
              <w:t>ر</w:t>
            </w:r>
            <w:r w:rsidRPr="006444E2">
              <w:rPr>
                <w:rFonts w:asciiTheme="minorBidi" w:hAnsiTheme="minorBidi" w:cs="B Nazanin" w:hint="cs"/>
                <w:rtl/>
              </w:rPr>
              <w:t>ی</w:t>
            </w:r>
            <w:r w:rsidRPr="006444E2">
              <w:rPr>
                <w:rFonts w:asciiTheme="minorBidi" w:hAnsiTheme="minorBidi" w:cs="B Nazanin"/>
                <w:rtl/>
              </w:rPr>
              <w:t xml:space="preserve"> از رفتارها</w:t>
            </w:r>
            <w:r w:rsidRPr="006444E2">
              <w:rPr>
                <w:rFonts w:asciiTheme="minorBidi" w:hAnsiTheme="minorBidi" w:cs="B Nazanin" w:hint="cs"/>
                <w:rtl/>
              </w:rPr>
              <w:t>ی</w:t>
            </w:r>
            <w:r w:rsidRPr="006444E2">
              <w:rPr>
                <w:rFonts w:asciiTheme="minorBidi" w:hAnsiTheme="minorBidi" w:cs="B Nazanin"/>
                <w:rtl/>
              </w:rPr>
              <w:t xml:space="preserve"> مخاطره آم</w:t>
            </w:r>
            <w:r w:rsidRPr="006444E2">
              <w:rPr>
                <w:rFonts w:asciiTheme="minorBidi" w:hAnsiTheme="minorBidi" w:cs="B Nazanin" w:hint="cs"/>
                <w:rtl/>
              </w:rPr>
              <w:t>ی</w:t>
            </w:r>
            <w:r w:rsidRPr="006444E2">
              <w:rPr>
                <w:rFonts w:asciiTheme="minorBidi" w:hAnsiTheme="minorBidi" w:cs="B Nazanin" w:hint="eastAsia"/>
                <w:rtl/>
              </w:rPr>
              <w:t>ز</w:t>
            </w:r>
            <w:r w:rsidRPr="006444E2">
              <w:rPr>
                <w:rFonts w:asciiTheme="minorBidi" w:hAnsiTheme="minorBidi" w:cs="B Nazanin"/>
                <w:rtl/>
              </w:rPr>
              <w:t xml:space="preserve"> در جوانان</w:t>
            </w:r>
          </w:p>
        </w:tc>
        <w:tc>
          <w:tcPr>
            <w:tcW w:w="3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r>
      <w:tr w:rsidR="002A5C65" w:rsidTr="006F45FB">
        <w:trPr>
          <w:cantSplit/>
          <w:trHeight w:val="239"/>
          <w:jc w:val="center"/>
        </w:trPr>
        <w:tc>
          <w:tcPr>
            <w:tcW w:w="460" w:type="dxa"/>
            <w:tcBorders>
              <w:top w:val="single" w:sz="4" w:space="0" w:color="auto"/>
              <w:left w:val="single" w:sz="4" w:space="0" w:color="auto"/>
              <w:bottom w:val="single" w:sz="4" w:space="0" w:color="auto"/>
              <w:right w:val="single" w:sz="4" w:space="0" w:color="auto"/>
            </w:tcBorders>
            <w:vAlign w:val="center"/>
            <w:hideMark/>
          </w:tcPr>
          <w:p w:rsidR="00357227" w:rsidRDefault="00357227" w:rsidP="00C4141D">
            <w:pPr>
              <w:bidi/>
              <w:spacing w:line="300" w:lineRule="exact"/>
              <w:jc w:val="both"/>
              <w:rPr>
                <w:rFonts w:cs="B Mitra"/>
                <w:sz w:val="16"/>
                <w:szCs w:val="16"/>
                <w:rtl/>
              </w:rPr>
            </w:pPr>
            <w:r>
              <w:rPr>
                <w:rFonts w:cs="B Mitra" w:hint="cs"/>
                <w:sz w:val="16"/>
                <w:szCs w:val="16"/>
                <w:rtl/>
              </w:rPr>
              <w:t>13</w:t>
            </w:r>
          </w:p>
        </w:tc>
        <w:tc>
          <w:tcPr>
            <w:tcW w:w="2336" w:type="dxa"/>
          </w:tcPr>
          <w:p w:rsidR="00357227" w:rsidRPr="006F45FB" w:rsidRDefault="006F45FB" w:rsidP="00C4141D">
            <w:pPr>
              <w:bidi/>
              <w:spacing w:line="240" w:lineRule="exact"/>
              <w:jc w:val="center"/>
              <w:rPr>
                <w:rFonts w:asciiTheme="minorBidi" w:hAnsiTheme="minorBidi" w:cs="B Nazanin"/>
                <w:rtl/>
              </w:rPr>
            </w:pPr>
            <w:r w:rsidRPr="006F45FB">
              <w:rPr>
                <w:rFonts w:asciiTheme="minorBidi" w:hAnsiTheme="minorBidi" w:cs="B Nazanin"/>
                <w:rtl/>
              </w:rPr>
              <w:t>بازآموز</w:t>
            </w:r>
            <w:r w:rsidRPr="006F45FB">
              <w:rPr>
                <w:rFonts w:asciiTheme="minorBidi" w:hAnsiTheme="minorBidi" w:cs="B Nazanin" w:hint="cs"/>
                <w:rtl/>
              </w:rPr>
              <w:t>ی</w:t>
            </w:r>
            <w:r w:rsidRPr="006F45FB">
              <w:rPr>
                <w:rFonts w:asciiTheme="minorBidi" w:hAnsiTheme="minorBidi" w:cs="B Nazanin"/>
                <w:rtl/>
              </w:rPr>
              <w:t xml:space="preserve"> و توانمندساز</w:t>
            </w:r>
            <w:r w:rsidRPr="006F45FB">
              <w:rPr>
                <w:rFonts w:asciiTheme="minorBidi" w:hAnsiTheme="minorBidi" w:cs="B Nazanin" w:hint="cs"/>
                <w:rtl/>
              </w:rPr>
              <w:t>ی</w:t>
            </w:r>
            <w:r w:rsidRPr="006F45FB">
              <w:rPr>
                <w:rFonts w:asciiTheme="minorBidi" w:hAnsiTheme="minorBidi" w:cs="B Nazanin"/>
                <w:rtl/>
              </w:rPr>
              <w:t xml:space="preserve"> ارا</w:t>
            </w:r>
            <w:r w:rsidRPr="006F45FB">
              <w:rPr>
                <w:rFonts w:asciiTheme="minorBidi" w:hAnsiTheme="minorBidi" w:cs="B Nazanin" w:hint="cs"/>
                <w:rtl/>
              </w:rPr>
              <w:t>ی</w:t>
            </w:r>
            <w:r w:rsidRPr="006F45FB">
              <w:rPr>
                <w:rFonts w:asciiTheme="minorBidi" w:hAnsiTheme="minorBidi" w:cs="B Nazanin" w:hint="eastAsia"/>
                <w:rtl/>
              </w:rPr>
              <w:t>ه</w:t>
            </w:r>
            <w:r w:rsidRPr="006F45FB">
              <w:rPr>
                <w:rFonts w:asciiTheme="minorBidi" w:hAnsiTheme="minorBidi" w:cs="B Nazanin"/>
                <w:rtl/>
              </w:rPr>
              <w:t xml:space="preserve"> دهندگان خدمات سلامت جوانان  در زم</w:t>
            </w:r>
            <w:r w:rsidRPr="006F45FB">
              <w:rPr>
                <w:rFonts w:asciiTheme="minorBidi" w:hAnsiTheme="minorBidi" w:cs="B Nazanin" w:hint="cs"/>
                <w:rtl/>
              </w:rPr>
              <w:t>ی</w:t>
            </w:r>
            <w:r w:rsidRPr="006F45FB">
              <w:rPr>
                <w:rFonts w:asciiTheme="minorBidi" w:hAnsiTheme="minorBidi" w:cs="B Nazanin" w:hint="eastAsia"/>
                <w:rtl/>
              </w:rPr>
              <w:t>نه</w:t>
            </w:r>
            <w:r w:rsidRPr="006F45FB">
              <w:rPr>
                <w:rFonts w:asciiTheme="minorBidi" w:hAnsiTheme="minorBidi" w:cs="B Nazanin"/>
                <w:rtl/>
              </w:rPr>
              <w:t xml:space="preserve">  زم</w:t>
            </w:r>
            <w:r w:rsidRPr="006F45FB">
              <w:rPr>
                <w:rFonts w:asciiTheme="minorBidi" w:hAnsiTheme="minorBidi" w:cs="B Nazanin" w:hint="cs"/>
                <w:rtl/>
              </w:rPr>
              <w:t>ی</w:t>
            </w:r>
            <w:r w:rsidRPr="006F45FB">
              <w:rPr>
                <w:rFonts w:asciiTheme="minorBidi" w:hAnsiTheme="minorBidi" w:cs="B Nazanin" w:hint="eastAsia"/>
                <w:rtl/>
              </w:rPr>
              <w:t>نه</w:t>
            </w:r>
            <w:r w:rsidRPr="006F45FB">
              <w:rPr>
                <w:rFonts w:asciiTheme="minorBidi" w:hAnsiTheme="minorBidi" w:cs="B Nazanin"/>
                <w:rtl/>
              </w:rPr>
              <w:t xml:space="preserve"> پ</w:t>
            </w:r>
            <w:r w:rsidRPr="006F45FB">
              <w:rPr>
                <w:rFonts w:asciiTheme="minorBidi" w:hAnsiTheme="minorBidi" w:cs="B Nazanin" w:hint="cs"/>
                <w:rtl/>
              </w:rPr>
              <w:t>ی</w:t>
            </w:r>
            <w:r w:rsidRPr="006F45FB">
              <w:rPr>
                <w:rFonts w:asciiTheme="minorBidi" w:hAnsiTheme="minorBidi" w:cs="B Nazanin" w:hint="eastAsia"/>
                <w:rtl/>
              </w:rPr>
              <w:t>شگ</w:t>
            </w:r>
            <w:r w:rsidRPr="006F45FB">
              <w:rPr>
                <w:rFonts w:asciiTheme="minorBidi" w:hAnsiTheme="minorBidi" w:cs="B Nazanin" w:hint="cs"/>
                <w:rtl/>
              </w:rPr>
              <w:t>ی</w:t>
            </w:r>
            <w:r w:rsidRPr="006F45FB">
              <w:rPr>
                <w:rFonts w:asciiTheme="minorBidi" w:hAnsiTheme="minorBidi" w:cs="B Nazanin" w:hint="eastAsia"/>
                <w:rtl/>
              </w:rPr>
              <w:t>ر</w:t>
            </w:r>
            <w:r w:rsidRPr="006F45FB">
              <w:rPr>
                <w:rFonts w:asciiTheme="minorBidi" w:hAnsiTheme="minorBidi" w:cs="B Nazanin" w:hint="cs"/>
                <w:rtl/>
              </w:rPr>
              <w:t>ی</w:t>
            </w:r>
            <w:r w:rsidRPr="006F45FB">
              <w:rPr>
                <w:rFonts w:asciiTheme="minorBidi" w:hAnsiTheme="minorBidi" w:cs="B Nazanin"/>
                <w:rtl/>
              </w:rPr>
              <w:t xml:space="preserve"> از سوانح و حوادث تراف</w:t>
            </w:r>
            <w:r w:rsidRPr="006F45FB">
              <w:rPr>
                <w:rFonts w:asciiTheme="minorBidi" w:hAnsiTheme="minorBidi" w:cs="B Nazanin" w:hint="cs"/>
                <w:rtl/>
              </w:rPr>
              <w:t>ی</w:t>
            </w:r>
            <w:r w:rsidRPr="006F45FB">
              <w:rPr>
                <w:rFonts w:asciiTheme="minorBidi" w:hAnsiTheme="minorBidi" w:cs="B Nazanin" w:hint="eastAsia"/>
                <w:rtl/>
              </w:rPr>
              <w:t>ک</w:t>
            </w:r>
            <w:r w:rsidRPr="006F45FB">
              <w:rPr>
                <w:rFonts w:asciiTheme="minorBidi" w:hAnsiTheme="minorBidi" w:cs="B Nazanin" w:hint="cs"/>
                <w:rtl/>
              </w:rPr>
              <w:t>ی</w:t>
            </w:r>
            <w:r w:rsidRPr="006F45FB">
              <w:rPr>
                <w:rFonts w:asciiTheme="minorBidi" w:hAnsiTheme="minorBidi" w:cs="B Nazanin"/>
                <w:rtl/>
              </w:rPr>
              <w:t xml:space="preserve"> در جوانان</w:t>
            </w:r>
          </w:p>
        </w:tc>
        <w:tc>
          <w:tcPr>
            <w:tcW w:w="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r>
      <w:tr w:rsidR="002A5C65" w:rsidTr="00417DD2">
        <w:trPr>
          <w:cantSplit/>
          <w:trHeight w:val="239"/>
          <w:jc w:val="center"/>
        </w:trPr>
        <w:tc>
          <w:tcPr>
            <w:tcW w:w="460" w:type="dxa"/>
            <w:tcBorders>
              <w:top w:val="single" w:sz="4" w:space="0" w:color="auto"/>
              <w:left w:val="single" w:sz="4" w:space="0" w:color="auto"/>
              <w:bottom w:val="single" w:sz="4" w:space="0" w:color="auto"/>
              <w:right w:val="single" w:sz="4" w:space="0" w:color="auto"/>
            </w:tcBorders>
            <w:vAlign w:val="center"/>
            <w:hideMark/>
          </w:tcPr>
          <w:p w:rsidR="00357227" w:rsidRDefault="00357227" w:rsidP="00C4141D">
            <w:pPr>
              <w:bidi/>
              <w:spacing w:line="300" w:lineRule="exact"/>
              <w:jc w:val="both"/>
              <w:rPr>
                <w:rFonts w:cs="B Mitra"/>
                <w:sz w:val="16"/>
                <w:szCs w:val="16"/>
                <w:rtl/>
              </w:rPr>
            </w:pPr>
            <w:r>
              <w:rPr>
                <w:rFonts w:cs="B Mitra" w:hint="cs"/>
                <w:sz w:val="16"/>
                <w:szCs w:val="16"/>
                <w:rtl/>
              </w:rPr>
              <w:t>22</w:t>
            </w:r>
          </w:p>
        </w:tc>
        <w:tc>
          <w:tcPr>
            <w:tcW w:w="2336" w:type="dxa"/>
            <w:tcBorders>
              <w:top w:val="single" w:sz="4" w:space="0" w:color="auto"/>
              <w:left w:val="single" w:sz="4" w:space="0" w:color="auto"/>
              <w:bottom w:val="single" w:sz="4" w:space="0" w:color="auto"/>
              <w:right w:val="single" w:sz="4" w:space="0" w:color="auto"/>
            </w:tcBorders>
          </w:tcPr>
          <w:p w:rsidR="00357227" w:rsidRPr="00AA793F" w:rsidRDefault="00357227" w:rsidP="00417DD2">
            <w:pPr>
              <w:bidi/>
              <w:spacing w:line="240" w:lineRule="exact"/>
              <w:jc w:val="both"/>
              <w:rPr>
                <w:rFonts w:ascii="Arial" w:eastAsia="Times New Roman" w:hAnsi="Arial" w:cs="B Nazanin"/>
                <w:b/>
                <w:bCs/>
                <w:rtl/>
              </w:rPr>
            </w:pPr>
            <w:r w:rsidRPr="00AA793F">
              <w:rPr>
                <w:rFonts w:ascii="Arial" w:eastAsia="Times New Roman" w:hAnsi="Arial" w:cs="B Nazanin" w:hint="cs"/>
                <w:b/>
                <w:bCs/>
                <w:rtl/>
              </w:rPr>
              <w:t xml:space="preserve">هماهنگي با اداره سلامت </w:t>
            </w:r>
            <w:r w:rsidR="00417DD2" w:rsidRPr="00AA793F">
              <w:rPr>
                <w:rFonts w:ascii="Arial" w:eastAsia="Times New Roman" w:hAnsi="Arial" w:cs="B Nazanin" w:hint="cs"/>
                <w:b/>
                <w:bCs/>
                <w:rtl/>
              </w:rPr>
              <w:t xml:space="preserve">جوانان، نوجوانان و مدارس </w:t>
            </w:r>
            <w:r w:rsidRPr="00AA793F">
              <w:rPr>
                <w:rFonts w:ascii="Arial" w:eastAsia="Times New Roman" w:hAnsi="Arial" w:cs="B Nazanin" w:hint="cs"/>
                <w:b/>
                <w:bCs/>
                <w:rtl/>
              </w:rPr>
              <w:t xml:space="preserve">جهت دريافت رسانه هاي آموزشي و ابزار اجرايي برنامه </w:t>
            </w:r>
          </w:p>
        </w:tc>
        <w:tc>
          <w:tcPr>
            <w:tcW w:w="3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r>
      <w:tr w:rsidR="002A5C65" w:rsidTr="00417DD2">
        <w:trPr>
          <w:cantSplit/>
          <w:trHeight w:val="239"/>
          <w:jc w:val="center"/>
        </w:trPr>
        <w:tc>
          <w:tcPr>
            <w:tcW w:w="460" w:type="dxa"/>
            <w:tcBorders>
              <w:top w:val="single" w:sz="4" w:space="0" w:color="auto"/>
              <w:left w:val="single" w:sz="4" w:space="0" w:color="auto"/>
              <w:bottom w:val="single" w:sz="4" w:space="0" w:color="auto"/>
              <w:right w:val="single" w:sz="4" w:space="0" w:color="auto"/>
            </w:tcBorders>
            <w:vAlign w:val="center"/>
            <w:hideMark/>
          </w:tcPr>
          <w:p w:rsidR="00357227" w:rsidRDefault="00357227" w:rsidP="00C4141D">
            <w:pPr>
              <w:bidi/>
              <w:spacing w:line="300" w:lineRule="exact"/>
              <w:jc w:val="both"/>
              <w:rPr>
                <w:rFonts w:cs="B Mitra"/>
                <w:sz w:val="16"/>
                <w:szCs w:val="16"/>
                <w:rtl/>
              </w:rPr>
            </w:pPr>
            <w:r>
              <w:rPr>
                <w:rFonts w:cs="B Mitra" w:hint="cs"/>
                <w:sz w:val="16"/>
                <w:szCs w:val="16"/>
                <w:rtl/>
              </w:rPr>
              <w:t>23</w:t>
            </w:r>
          </w:p>
        </w:tc>
        <w:tc>
          <w:tcPr>
            <w:tcW w:w="2336" w:type="dxa"/>
            <w:tcBorders>
              <w:top w:val="single" w:sz="4" w:space="0" w:color="auto"/>
              <w:left w:val="single" w:sz="4" w:space="0" w:color="auto"/>
              <w:bottom w:val="single" w:sz="4" w:space="0" w:color="auto"/>
              <w:right w:val="single" w:sz="4" w:space="0" w:color="auto"/>
            </w:tcBorders>
          </w:tcPr>
          <w:p w:rsidR="00357227" w:rsidRPr="00AA793F" w:rsidRDefault="00357227" w:rsidP="00C4141D">
            <w:pPr>
              <w:bidi/>
              <w:spacing w:line="240" w:lineRule="exact"/>
              <w:jc w:val="both"/>
              <w:rPr>
                <w:rFonts w:ascii="Arial" w:eastAsia="Times New Roman" w:hAnsi="Arial" w:cs="B Nazanin"/>
                <w:b/>
                <w:bCs/>
                <w:rtl/>
              </w:rPr>
            </w:pPr>
            <w:r w:rsidRPr="00AA793F">
              <w:rPr>
                <w:rFonts w:ascii="Arial" w:eastAsia="Times New Roman" w:hAnsi="Arial" w:cs="B Nazanin" w:hint="cs"/>
                <w:b/>
                <w:bCs/>
                <w:rtl/>
              </w:rPr>
              <w:t xml:space="preserve">هماهنگي با واحد آموزش ضمن خدمت جهت صدور مجوزآموزشي </w:t>
            </w:r>
          </w:p>
        </w:tc>
        <w:tc>
          <w:tcPr>
            <w:tcW w:w="3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36"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6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6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5"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4"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3"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7227" w:rsidRDefault="00357227" w:rsidP="00C4141D">
            <w:pPr>
              <w:bidi/>
              <w:spacing w:line="300" w:lineRule="exact"/>
              <w:jc w:val="both"/>
              <w:rPr>
                <w:rFonts w:cs="B Nazanin"/>
                <w:sz w:val="16"/>
                <w:szCs w:val="16"/>
              </w:rPr>
            </w:pPr>
          </w:p>
        </w:tc>
      </w:tr>
    </w:tbl>
    <w:p w:rsidR="003B38B7" w:rsidRDefault="003B38B7" w:rsidP="003B38B7">
      <w:pPr>
        <w:bidi/>
        <w:jc w:val="both"/>
        <w:rPr>
          <w:rFonts w:cs="B Titr"/>
          <w:bCs/>
          <w:sz w:val="26"/>
          <w:szCs w:val="26"/>
          <w:rtl/>
          <w:lang w:bidi="ar-SA"/>
        </w:rPr>
      </w:pPr>
    </w:p>
    <w:p w:rsidR="00EF5988" w:rsidRPr="003B38B7" w:rsidRDefault="00EF5988" w:rsidP="00EF5988">
      <w:pPr>
        <w:bidi/>
        <w:jc w:val="both"/>
        <w:rPr>
          <w:rFonts w:ascii="Calibri" w:eastAsia="Calibri" w:hAnsi="Calibri" w:cs="B Nazanin"/>
          <w:b/>
          <w:bCs/>
        </w:rPr>
      </w:pPr>
    </w:p>
    <w:p w:rsidR="00781CCB" w:rsidRPr="006374AF" w:rsidRDefault="00781CCB" w:rsidP="00781CCB">
      <w:pPr>
        <w:pStyle w:val="ListParagraph"/>
        <w:bidi/>
        <w:rPr>
          <w:rFonts w:ascii="Calibri" w:eastAsia="Calibri" w:hAnsi="Calibri" w:cs="B Nazanin"/>
          <w:b/>
          <w:bCs/>
          <w:rtl/>
        </w:rPr>
      </w:pPr>
    </w:p>
    <w:p w:rsidR="00E33066" w:rsidRDefault="00E33066" w:rsidP="00E33066">
      <w:pPr>
        <w:bidi/>
        <w:jc w:val="both"/>
        <w:rPr>
          <w:rFonts w:ascii="Calibri" w:eastAsia="Calibri" w:hAnsi="Calibri" w:cs="B Nazanin"/>
          <w:b/>
          <w:bCs/>
          <w:sz w:val="28"/>
          <w:szCs w:val="28"/>
          <w:rtl/>
        </w:rPr>
      </w:pPr>
    </w:p>
    <w:p w:rsidR="00E33066" w:rsidRDefault="00E33066" w:rsidP="00E33066">
      <w:pPr>
        <w:bidi/>
        <w:jc w:val="both"/>
        <w:rPr>
          <w:rFonts w:cs="B Titr"/>
          <w:b/>
          <w:bCs/>
          <w:sz w:val="28"/>
          <w:szCs w:val="28"/>
          <w:rtl/>
        </w:rPr>
      </w:pPr>
    </w:p>
    <w:p w:rsidR="00354F7D" w:rsidRDefault="00354F7D"/>
    <w:sectPr w:rsidR="00354F7D" w:rsidSect="00C4141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309" w:rsidRDefault="00B94309" w:rsidP="00284D51">
      <w:pPr>
        <w:spacing w:before="0" w:after="0" w:line="240" w:lineRule="auto"/>
      </w:pPr>
      <w:r>
        <w:separator/>
      </w:r>
    </w:p>
  </w:endnote>
  <w:endnote w:type="continuationSeparator" w:id="0">
    <w:p w:rsidR="00B94309" w:rsidRDefault="00B94309" w:rsidP="00284D5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Nazanin">
    <w:panose1 w:val="000007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B Koodak">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309" w:rsidRDefault="00B94309" w:rsidP="00284D51">
      <w:pPr>
        <w:spacing w:before="0" w:after="0" w:line="240" w:lineRule="auto"/>
      </w:pPr>
      <w:r>
        <w:separator/>
      </w:r>
    </w:p>
  </w:footnote>
  <w:footnote w:type="continuationSeparator" w:id="0">
    <w:p w:rsidR="00B94309" w:rsidRDefault="00B94309" w:rsidP="00284D51">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72EF0"/>
    <w:multiLevelType w:val="hybridMultilevel"/>
    <w:tmpl w:val="8D36DAC4"/>
    <w:lvl w:ilvl="0" w:tplc="A2BEC810">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263B5F"/>
    <w:multiLevelType w:val="hybridMultilevel"/>
    <w:tmpl w:val="DB668C7C"/>
    <w:lvl w:ilvl="0" w:tplc="08E0F7FA">
      <w:start w:val="1"/>
      <w:numFmt w:val="bullet"/>
      <w:lvlText w:val="•"/>
      <w:lvlJc w:val="left"/>
      <w:pPr>
        <w:tabs>
          <w:tab w:val="num" w:pos="720"/>
        </w:tabs>
        <w:ind w:left="720" w:hanging="360"/>
      </w:pPr>
      <w:rPr>
        <w:rFonts w:ascii="Arial" w:hAnsi="Arial" w:hint="default"/>
      </w:rPr>
    </w:lvl>
    <w:lvl w:ilvl="1" w:tplc="DB7CC5AC" w:tentative="1">
      <w:start w:val="1"/>
      <w:numFmt w:val="bullet"/>
      <w:lvlText w:val="•"/>
      <w:lvlJc w:val="left"/>
      <w:pPr>
        <w:tabs>
          <w:tab w:val="num" w:pos="1440"/>
        </w:tabs>
        <w:ind w:left="1440" w:hanging="360"/>
      </w:pPr>
      <w:rPr>
        <w:rFonts w:ascii="Arial" w:hAnsi="Arial" w:hint="default"/>
      </w:rPr>
    </w:lvl>
    <w:lvl w:ilvl="2" w:tplc="DBF4B3D8" w:tentative="1">
      <w:start w:val="1"/>
      <w:numFmt w:val="bullet"/>
      <w:lvlText w:val="•"/>
      <w:lvlJc w:val="left"/>
      <w:pPr>
        <w:tabs>
          <w:tab w:val="num" w:pos="2160"/>
        </w:tabs>
        <w:ind w:left="2160" w:hanging="360"/>
      </w:pPr>
      <w:rPr>
        <w:rFonts w:ascii="Arial" w:hAnsi="Arial" w:hint="default"/>
      </w:rPr>
    </w:lvl>
    <w:lvl w:ilvl="3" w:tplc="D7F09640" w:tentative="1">
      <w:start w:val="1"/>
      <w:numFmt w:val="bullet"/>
      <w:lvlText w:val="•"/>
      <w:lvlJc w:val="left"/>
      <w:pPr>
        <w:tabs>
          <w:tab w:val="num" w:pos="2880"/>
        </w:tabs>
        <w:ind w:left="2880" w:hanging="360"/>
      </w:pPr>
      <w:rPr>
        <w:rFonts w:ascii="Arial" w:hAnsi="Arial" w:hint="default"/>
      </w:rPr>
    </w:lvl>
    <w:lvl w:ilvl="4" w:tplc="78DC134E" w:tentative="1">
      <w:start w:val="1"/>
      <w:numFmt w:val="bullet"/>
      <w:lvlText w:val="•"/>
      <w:lvlJc w:val="left"/>
      <w:pPr>
        <w:tabs>
          <w:tab w:val="num" w:pos="3600"/>
        </w:tabs>
        <w:ind w:left="3600" w:hanging="360"/>
      </w:pPr>
      <w:rPr>
        <w:rFonts w:ascii="Arial" w:hAnsi="Arial" w:hint="default"/>
      </w:rPr>
    </w:lvl>
    <w:lvl w:ilvl="5" w:tplc="16704D56" w:tentative="1">
      <w:start w:val="1"/>
      <w:numFmt w:val="bullet"/>
      <w:lvlText w:val="•"/>
      <w:lvlJc w:val="left"/>
      <w:pPr>
        <w:tabs>
          <w:tab w:val="num" w:pos="4320"/>
        </w:tabs>
        <w:ind w:left="4320" w:hanging="360"/>
      </w:pPr>
      <w:rPr>
        <w:rFonts w:ascii="Arial" w:hAnsi="Arial" w:hint="default"/>
      </w:rPr>
    </w:lvl>
    <w:lvl w:ilvl="6" w:tplc="539A9806" w:tentative="1">
      <w:start w:val="1"/>
      <w:numFmt w:val="bullet"/>
      <w:lvlText w:val="•"/>
      <w:lvlJc w:val="left"/>
      <w:pPr>
        <w:tabs>
          <w:tab w:val="num" w:pos="5040"/>
        </w:tabs>
        <w:ind w:left="5040" w:hanging="360"/>
      </w:pPr>
      <w:rPr>
        <w:rFonts w:ascii="Arial" w:hAnsi="Arial" w:hint="default"/>
      </w:rPr>
    </w:lvl>
    <w:lvl w:ilvl="7" w:tplc="A0C650C6" w:tentative="1">
      <w:start w:val="1"/>
      <w:numFmt w:val="bullet"/>
      <w:lvlText w:val="•"/>
      <w:lvlJc w:val="left"/>
      <w:pPr>
        <w:tabs>
          <w:tab w:val="num" w:pos="5760"/>
        </w:tabs>
        <w:ind w:left="5760" w:hanging="360"/>
      </w:pPr>
      <w:rPr>
        <w:rFonts w:ascii="Arial" w:hAnsi="Arial" w:hint="default"/>
      </w:rPr>
    </w:lvl>
    <w:lvl w:ilvl="8" w:tplc="34E0DF6E" w:tentative="1">
      <w:start w:val="1"/>
      <w:numFmt w:val="bullet"/>
      <w:lvlText w:val="•"/>
      <w:lvlJc w:val="left"/>
      <w:pPr>
        <w:tabs>
          <w:tab w:val="num" w:pos="6480"/>
        </w:tabs>
        <w:ind w:left="6480" w:hanging="360"/>
      </w:pPr>
      <w:rPr>
        <w:rFonts w:ascii="Arial" w:hAnsi="Arial" w:hint="default"/>
      </w:rPr>
    </w:lvl>
  </w:abstractNum>
  <w:abstractNum w:abstractNumId="2">
    <w:nsid w:val="1C982BAD"/>
    <w:multiLevelType w:val="hybridMultilevel"/>
    <w:tmpl w:val="D3202BC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4A61CF8"/>
    <w:multiLevelType w:val="hybridMultilevel"/>
    <w:tmpl w:val="402097D8"/>
    <w:lvl w:ilvl="0" w:tplc="AC502D18">
      <w:numFmt w:val="bullet"/>
      <w:lvlText w:val="-"/>
      <w:lvlJc w:val="left"/>
      <w:pPr>
        <w:ind w:left="723" w:hanging="360"/>
      </w:pPr>
      <w:rPr>
        <w:rFonts w:asciiTheme="minorBidi" w:eastAsiaTheme="minorHAnsi" w:hAnsiTheme="minorBidi" w:cs="B Titr"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4">
    <w:nsid w:val="2755146A"/>
    <w:multiLevelType w:val="hybridMultilevel"/>
    <w:tmpl w:val="B7B08DB6"/>
    <w:lvl w:ilvl="0" w:tplc="FEEC2834">
      <w:start w:val="1"/>
      <w:numFmt w:val="bullet"/>
      <w:lvlText w:val="•"/>
      <w:lvlJc w:val="left"/>
      <w:pPr>
        <w:tabs>
          <w:tab w:val="num" w:pos="720"/>
        </w:tabs>
        <w:ind w:left="720" w:hanging="360"/>
      </w:pPr>
      <w:rPr>
        <w:rFonts w:ascii="Arial" w:hAnsi="Arial" w:hint="default"/>
      </w:rPr>
    </w:lvl>
    <w:lvl w:ilvl="1" w:tplc="D0B8E24E" w:tentative="1">
      <w:start w:val="1"/>
      <w:numFmt w:val="bullet"/>
      <w:lvlText w:val="•"/>
      <w:lvlJc w:val="left"/>
      <w:pPr>
        <w:tabs>
          <w:tab w:val="num" w:pos="1440"/>
        </w:tabs>
        <w:ind w:left="1440" w:hanging="360"/>
      </w:pPr>
      <w:rPr>
        <w:rFonts w:ascii="Arial" w:hAnsi="Arial" w:hint="default"/>
      </w:rPr>
    </w:lvl>
    <w:lvl w:ilvl="2" w:tplc="463CEC28" w:tentative="1">
      <w:start w:val="1"/>
      <w:numFmt w:val="bullet"/>
      <w:lvlText w:val="•"/>
      <w:lvlJc w:val="left"/>
      <w:pPr>
        <w:tabs>
          <w:tab w:val="num" w:pos="2160"/>
        </w:tabs>
        <w:ind w:left="2160" w:hanging="360"/>
      </w:pPr>
      <w:rPr>
        <w:rFonts w:ascii="Arial" w:hAnsi="Arial" w:hint="default"/>
      </w:rPr>
    </w:lvl>
    <w:lvl w:ilvl="3" w:tplc="5C128378" w:tentative="1">
      <w:start w:val="1"/>
      <w:numFmt w:val="bullet"/>
      <w:lvlText w:val="•"/>
      <w:lvlJc w:val="left"/>
      <w:pPr>
        <w:tabs>
          <w:tab w:val="num" w:pos="2880"/>
        </w:tabs>
        <w:ind w:left="2880" w:hanging="360"/>
      </w:pPr>
      <w:rPr>
        <w:rFonts w:ascii="Arial" w:hAnsi="Arial" w:hint="default"/>
      </w:rPr>
    </w:lvl>
    <w:lvl w:ilvl="4" w:tplc="2C3AF6F4" w:tentative="1">
      <w:start w:val="1"/>
      <w:numFmt w:val="bullet"/>
      <w:lvlText w:val="•"/>
      <w:lvlJc w:val="left"/>
      <w:pPr>
        <w:tabs>
          <w:tab w:val="num" w:pos="3600"/>
        </w:tabs>
        <w:ind w:left="3600" w:hanging="360"/>
      </w:pPr>
      <w:rPr>
        <w:rFonts w:ascii="Arial" w:hAnsi="Arial" w:hint="default"/>
      </w:rPr>
    </w:lvl>
    <w:lvl w:ilvl="5" w:tplc="7A160B8C" w:tentative="1">
      <w:start w:val="1"/>
      <w:numFmt w:val="bullet"/>
      <w:lvlText w:val="•"/>
      <w:lvlJc w:val="left"/>
      <w:pPr>
        <w:tabs>
          <w:tab w:val="num" w:pos="4320"/>
        </w:tabs>
        <w:ind w:left="4320" w:hanging="360"/>
      </w:pPr>
      <w:rPr>
        <w:rFonts w:ascii="Arial" w:hAnsi="Arial" w:hint="default"/>
      </w:rPr>
    </w:lvl>
    <w:lvl w:ilvl="6" w:tplc="53D45724" w:tentative="1">
      <w:start w:val="1"/>
      <w:numFmt w:val="bullet"/>
      <w:lvlText w:val="•"/>
      <w:lvlJc w:val="left"/>
      <w:pPr>
        <w:tabs>
          <w:tab w:val="num" w:pos="5040"/>
        </w:tabs>
        <w:ind w:left="5040" w:hanging="360"/>
      </w:pPr>
      <w:rPr>
        <w:rFonts w:ascii="Arial" w:hAnsi="Arial" w:hint="default"/>
      </w:rPr>
    </w:lvl>
    <w:lvl w:ilvl="7" w:tplc="82EE7EC2" w:tentative="1">
      <w:start w:val="1"/>
      <w:numFmt w:val="bullet"/>
      <w:lvlText w:val="•"/>
      <w:lvlJc w:val="left"/>
      <w:pPr>
        <w:tabs>
          <w:tab w:val="num" w:pos="5760"/>
        </w:tabs>
        <w:ind w:left="5760" w:hanging="360"/>
      </w:pPr>
      <w:rPr>
        <w:rFonts w:ascii="Arial" w:hAnsi="Arial" w:hint="default"/>
      </w:rPr>
    </w:lvl>
    <w:lvl w:ilvl="8" w:tplc="393AB062" w:tentative="1">
      <w:start w:val="1"/>
      <w:numFmt w:val="bullet"/>
      <w:lvlText w:val="•"/>
      <w:lvlJc w:val="left"/>
      <w:pPr>
        <w:tabs>
          <w:tab w:val="num" w:pos="6480"/>
        </w:tabs>
        <w:ind w:left="6480" w:hanging="360"/>
      </w:pPr>
      <w:rPr>
        <w:rFonts w:ascii="Arial" w:hAnsi="Arial" w:hint="default"/>
      </w:rPr>
    </w:lvl>
  </w:abstractNum>
  <w:abstractNum w:abstractNumId="5">
    <w:nsid w:val="27AE05BA"/>
    <w:multiLevelType w:val="hybridMultilevel"/>
    <w:tmpl w:val="46DCDEFA"/>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553214"/>
    <w:multiLevelType w:val="hybridMultilevel"/>
    <w:tmpl w:val="B462A1EE"/>
    <w:lvl w:ilvl="0" w:tplc="5560AEEA">
      <w:numFmt w:val="bullet"/>
      <w:lvlText w:val="-"/>
      <w:lvlJc w:val="left"/>
      <w:pPr>
        <w:ind w:left="720" w:hanging="360"/>
      </w:pPr>
      <w:rPr>
        <w:rFonts w:asciiTheme="minorHAnsi" w:eastAsiaTheme="minorEastAsia"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591092"/>
    <w:multiLevelType w:val="hybridMultilevel"/>
    <w:tmpl w:val="D3481DCE"/>
    <w:lvl w:ilvl="0" w:tplc="C77A06D4">
      <w:start w:val="1"/>
      <w:numFmt w:val="bullet"/>
      <w:lvlText w:val="•"/>
      <w:lvlJc w:val="left"/>
      <w:pPr>
        <w:tabs>
          <w:tab w:val="num" w:pos="720"/>
        </w:tabs>
        <w:ind w:left="720" w:hanging="360"/>
      </w:pPr>
      <w:rPr>
        <w:rFonts w:ascii="Arial" w:hAnsi="Arial" w:hint="default"/>
      </w:rPr>
    </w:lvl>
    <w:lvl w:ilvl="1" w:tplc="5840E088" w:tentative="1">
      <w:start w:val="1"/>
      <w:numFmt w:val="bullet"/>
      <w:lvlText w:val="•"/>
      <w:lvlJc w:val="left"/>
      <w:pPr>
        <w:tabs>
          <w:tab w:val="num" w:pos="1440"/>
        </w:tabs>
        <w:ind w:left="1440" w:hanging="360"/>
      </w:pPr>
      <w:rPr>
        <w:rFonts w:ascii="Arial" w:hAnsi="Arial" w:hint="default"/>
      </w:rPr>
    </w:lvl>
    <w:lvl w:ilvl="2" w:tplc="5CE63DA8" w:tentative="1">
      <w:start w:val="1"/>
      <w:numFmt w:val="bullet"/>
      <w:lvlText w:val="•"/>
      <w:lvlJc w:val="left"/>
      <w:pPr>
        <w:tabs>
          <w:tab w:val="num" w:pos="2160"/>
        </w:tabs>
        <w:ind w:left="2160" w:hanging="360"/>
      </w:pPr>
      <w:rPr>
        <w:rFonts w:ascii="Arial" w:hAnsi="Arial" w:hint="default"/>
      </w:rPr>
    </w:lvl>
    <w:lvl w:ilvl="3" w:tplc="CC44E546" w:tentative="1">
      <w:start w:val="1"/>
      <w:numFmt w:val="bullet"/>
      <w:lvlText w:val="•"/>
      <w:lvlJc w:val="left"/>
      <w:pPr>
        <w:tabs>
          <w:tab w:val="num" w:pos="2880"/>
        </w:tabs>
        <w:ind w:left="2880" w:hanging="360"/>
      </w:pPr>
      <w:rPr>
        <w:rFonts w:ascii="Arial" w:hAnsi="Arial" w:hint="default"/>
      </w:rPr>
    </w:lvl>
    <w:lvl w:ilvl="4" w:tplc="70B2F3CA" w:tentative="1">
      <w:start w:val="1"/>
      <w:numFmt w:val="bullet"/>
      <w:lvlText w:val="•"/>
      <w:lvlJc w:val="left"/>
      <w:pPr>
        <w:tabs>
          <w:tab w:val="num" w:pos="3600"/>
        </w:tabs>
        <w:ind w:left="3600" w:hanging="360"/>
      </w:pPr>
      <w:rPr>
        <w:rFonts w:ascii="Arial" w:hAnsi="Arial" w:hint="default"/>
      </w:rPr>
    </w:lvl>
    <w:lvl w:ilvl="5" w:tplc="205488B0" w:tentative="1">
      <w:start w:val="1"/>
      <w:numFmt w:val="bullet"/>
      <w:lvlText w:val="•"/>
      <w:lvlJc w:val="left"/>
      <w:pPr>
        <w:tabs>
          <w:tab w:val="num" w:pos="4320"/>
        </w:tabs>
        <w:ind w:left="4320" w:hanging="360"/>
      </w:pPr>
      <w:rPr>
        <w:rFonts w:ascii="Arial" w:hAnsi="Arial" w:hint="default"/>
      </w:rPr>
    </w:lvl>
    <w:lvl w:ilvl="6" w:tplc="47029840" w:tentative="1">
      <w:start w:val="1"/>
      <w:numFmt w:val="bullet"/>
      <w:lvlText w:val="•"/>
      <w:lvlJc w:val="left"/>
      <w:pPr>
        <w:tabs>
          <w:tab w:val="num" w:pos="5040"/>
        </w:tabs>
        <w:ind w:left="5040" w:hanging="360"/>
      </w:pPr>
      <w:rPr>
        <w:rFonts w:ascii="Arial" w:hAnsi="Arial" w:hint="default"/>
      </w:rPr>
    </w:lvl>
    <w:lvl w:ilvl="7" w:tplc="6694B2A2" w:tentative="1">
      <w:start w:val="1"/>
      <w:numFmt w:val="bullet"/>
      <w:lvlText w:val="•"/>
      <w:lvlJc w:val="left"/>
      <w:pPr>
        <w:tabs>
          <w:tab w:val="num" w:pos="5760"/>
        </w:tabs>
        <w:ind w:left="5760" w:hanging="360"/>
      </w:pPr>
      <w:rPr>
        <w:rFonts w:ascii="Arial" w:hAnsi="Arial" w:hint="default"/>
      </w:rPr>
    </w:lvl>
    <w:lvl w:ilvl="8" w:tplc="7522373E" w:tentative="1">
      <w:start w:val="1"/>
      <w:numFmt w:val="bullet"/>
      <w:lvlText w:val="•"/>
      <w:lvlJc w:val="left"/>
      <w:pPr>
        <w:tabs>
          <w:tab w:val="num" w:pos="6480"/>
        </w:tabs>
        <w:ind w:left="6480" w:hanging="360"/>
      </w:pPr>
      <w:rPr>
        <w:rFonts w:ascii="Arial" w:hAnsi="Arial" w:hint="default"/>
      </w:rPr>
    </w:lvl>
  </w:abstractNum>
  <w:abstractNum w:abstractNumId="8">
    <w:nsid w:val="3415506B"/>
    <w:multiLevelType w:val="hybridMultilevel"/>
    <w:tmpl w:val="A32A0400"/>
    <w:lvl w:ilvl="0" w:tplc="A956E946">
      <w:numFmt w:val="bullet"/>
      <w:lvlText w:val="-"/>
      <w:lvlJc w:val="left"/>
      <w:pPr>
        <w:ind w:left="720" w:hanging="360"/>
      </w:pPr>
      <w:rPr>
        <w:rFonts w:ascii="Calibri" w:eastAsia="Calibri" w:hAnsi="Calibri"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3D54BE"/>
    <w:multiLevelType w:val="hybridMultilevel"/>
    <w:tmpl w:val="35FC8154"/>
    <w:lvl w:ilvl="0" w:tplc="2A7C597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51F504C"/>
    <w:multiLevelType w:val="hybridMultilevel"/>
    <w:tmpl w:val="57D4B21A"/>
    <w:lvl w:ilvl="0" w:tplc="0409000D">
      <w:start w:val="1"/>
      <w:numFmt w:val="bullet"/>
      <w:lvlText w:val=""/>
      <w:lvlJc w:val="left"/>
      <w:pPr>
        <w:ind w:left="712"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1">
    <w:nsid w:val="581B4D9C"/>
    <w:multiLevelType w:val="hybridMultilevel"/>
    <w:tmpl w:val="342CD620"/>
    <w:lvl w:ilvl="0" w:tplc="C77A06D4">
      <w:start w:val="1"/>
      <w:numFmt w:val="bullet"/>
      <w:lvlText w:val="•"/>
      <w:lvlJc w:val="left"/>
      <w:pPr>
        <w:ind w:left="502" w:hanging="360"/>
      </w:pPr>
      <w:rPr>
        <w:rFonts w:ascii="Arial" w:hAnsi="Aria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nsid w:val="60556499"/>
    <w:multiLevelType w:val="hybridMultilevel"/>
    <w:tmpl w:val="887EAD94"/>
    <w:lvl w:ilvl="0" w:tplc="F47E46DA">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020015"/>
    <w:multiLevelType w:val="hybridMultilevel"/>
    <w:tmpl w:val="C504A0BE"/>
    <w:lvl w:ilvl="0" w:tplc="2938D4BC">
      <w:start w:val="1"/>
      <w:numFmt w:val="bullet"/>
      <w:lvlText w:val="•"/>
      <w:lvlJc w:val="left"/>
      <w:pPr>
        <w:tabs>
          <w:tab w:val="num" w:pos="720"/>
        </w:tabs>
        <w:ind w:left="720" w:hanging="360"/>
      </w:pPr>
      <w:rPr>
        <w:rFonts w:ascii="Arial" w:hAnsi="Arial" w:hint="default"/>
      </w:rPr>
    </w:lvl>
    <w:lvl w:ilvl="1" w:tplc="E44CD47C" w:tentative="1">
      <w:start w:val="1"/>
      <w:numFmt w:val="bullet"/>
      <w:lvlText w:val="•"/>
      <w:lvlJc w:val="left"/>
      <w:pPr>
        <w:tabs>
          <w:tab w:val="num" w:pos="1440"/>
        </w:tabs>
        <w:ind w:left="1440" w:hanging="360"/>
      </w:pPr>
      <w:rPr>
        <w:rFonts w:ascii="Arial" w:hAnsi="Arial" w:hint="default"/>
      </w:rPr>
    </w:lvl>
    <w:lvl w:ilvl="2" w:tplc="5644F996" w:tentative="1">
      <w:start w:val="1"/>
      <w:numFmt w:val="bullet"/>
      <w:lvlText w:val="•"/>
      <w:lvlJc w:val="left"/>
      <w:pPr>
        <w:tabs>
          <w:tab w:val="num" w:pos="2160"/>
        </w:tabs>
        <w:ind w:left="2160" w:hanging="360"/>
      </w:pPr>
      <w:rPr>
        <w:rFonts w:ascii="Arial" w:hAnsi="Arial" w:hint="default"/>
      </w:rPr>
    </w:lvl>
    <w:lvl w:ilvl="3" w:tplc="7B40E0D2" w:tentative="1">
      <w:start w:val="1"/>
      <w:numFmt w:val="bullet"/>
      <w:lvlText w:val="•"/>
      <w:lvlJc w:val="left"/>
      <w:pPr>
        <w:tabs>
          <w:tab w:val="num" w:pos="2880"/>
        </w:tabs>
        <w:ind w:left="2880" w:hanging="360"/>
      </w:pPr>
      <w:rPr>
        <w:rFonts w:ascii="Arial" w:hAnsi="Arial" w:hint="default"/>
      </w:rPr>
    </w:lvl>
    <w:lvl w:ilvl="4" w:tplc="97BC8812" w:tentative="1">
      <w:start w:val="1"/>
      <w:numFmt w:val="bullet"/>
      <w:lvlText w:val="•"/>
      <w:lvlJc w:val="left"/>
      <w:pPr>
        <w:tabs>
          <w:tab w:val="num" w:pos="3600"/>
        </w:tabs>
        <w:ind w:left="3600" w:hanging="360"/>
      </w:pPr>
      <w:rPr>
        <w:rFonts w:ascii="Arial" w:hAnsi="Arial" w:hint="default"/>
      </w:rPr>
    </w:lvl>
    <w:lvl w:ilvl="5" w:tplc="B52A7ED4" w:tentative="1">
      <w:start w:val="1"/>
      <w:numFmt w:val="bullet"/>
      <w:lvlText w:val="•"/>
      <w:lvlJc w:val="left"/>
      <w:pPr>
        <w:tabs>
          <w:tab w:val="num" w:pos="4320"/>
        </w:tabs>
        <w:ind w:left="4320" w:hanging="360"/>
      </w:pPr>
      <w:rPr>
        <w:rFonts w:ascii="Arial" w:hAnsi="Arial" w:hint="default"/>
      </w:rPr>
    </w:lvl>
    <w:lvl w:ilvl="6" w:tplc="0D82B27C" w:tentative="1">
      <w:start w:val="1"/>
      <w:numFmt w:val="bullet"/>
      <w:lvlText w:val="•"/>
      <w:lvlJc w:val="left"/>
      <w:pPr>
        <w:tabs>
          <w:tab w:val="num" w:pos="5040"/>
        </w:tabs>
        <w:ind w:left="5040" w:hanging="360"/>
      </w:pPr>
      <w:rPr>
        <w:rFonts w:ascii="Arial" w:hAnsi="Arial" w:hint="default"/>
      </w:rPr>
    </w:lvl>
    <w:lvl w:ilvl="7" w:tplc="C82E3238" w:tentative="1">
      <w:start w:val="1"/>
      <w:numFmt w:val="bullet"/>
      <w:lvlText w:val="•"/>
      <w:lvlJc w:val="left"/>
      <w:pPr>
        <w:tabs>
          <w:tab w:val="num" w:pos="5760"/>
        </w:tabs>
        <w:ind w:left="5760" w:hanging="360"/>
      </w:pPr>
      <w:rPr>
        <w:rFonts w:ascii="Arial" w:hAnsi="Arial" w:hint="default"/>
      </w:rPr>
    </w:lvl>
    <w:lvl w:ilvl="8" w:tplc="05EC73EC" w:tentative="1">
      <w:start w:val="1"/>
      <w:numFmt w:val="bullet"/>
      <w:lvlText w:val="•"/>
      <w:lvlJc w:val="left"/>
      <w:pPr>
        <w:tabs>
          <w:tab w:val="num" w:pos="6480"/>
        </w:tabs>
        <w:ind w:left="6480" w:hanging="360"/>
      </w:pPr>
      <w:rPr>
        <w:rFonts w:ascii="Arial" w:hAnsi="Arial" w:hint="default"/>
      </w:rPr>
    </w:lvl>
  </w:abstractNum>
  <w:abstractNum w:abstractNumId="14">
    <w:nsid w:val="765A1D57"/>
    <w:multiLevelType w:val="hybridMultilevel"/>
    <w:tmpl w:val="790C4C7A"/>
    <w:lvl w:ilvl="0" w:tplc="9E92E602">
      <w:numFmt w:val="bullet"/>
      <w:lvlText w:val="-"/>
      <w:lvlJc w:val="left"/>
      <w:pPr>
        <w:ind w:left="720" w:hanging="360"/>
      </w:pPr>
      <w:rPr>
        <w:rFonts w:asciiTheme="minorHAnsi" w:eastAsiaTheme="minorEastAsia" w:hAnsiTheme="minorHAnsi"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7C31F9"/>
    <w:multiLevelType w:val="hybridMultilevel"/>
    <w:tmpl w:val="CF360360"/>
    <w:lvl w:ilvl="0" w:tplc="DDDCBCD4">
      <w:start w:val="1"/>
      <w:numFmt w:val="bullet"/>
      <w:lvlText w:val="•"/>
      <w:lvlJc w:val="left"/>
      <w:pPr>
        <w:tabs>
          <w:tab w:val="num" w:pos="502"/>
        </w:tabs>
        <w:ind w:left="502" w:hanging="360"/>
      </w:pPr>
      <w:rPr>
        <w:rFonts w:ascii="Arial" w:hAnsi="Arial" w:hint="default"/>
      </w:rPr>
    </w:lvl>
    <w:lvl w:ilvl="1" w:tplc="A8B25376" w:tentative="1">
      <w:start w:val="1"/>
      <w:numFmt w:val="bullet"/>
      <w:lvlText w:val="•"/>
      <w:lvlJc w:val="left"/>
      <w:pPr>
        <w:tabs>
          <w:tab w:val="num" w:pos="1440"/>
        </w:tabs>
        <w:ind w:left="1440" w:hanging="360"/>
      </w:pPr>
      <w:rPr>
        <w:rFonts w:ascii="Arial" w:hAnsi="Arial" w:hint="default"/>
      </w:rPr>
    </w:lvl>
    <w:lvl w:ilvl="2" w:tplc="4B58F1B2" w:tentative="1">
      <w:start w:val="1"/>
      <w:numFmt w:val="bullet"/>
      <w:lvlText w:val="•"/>
      <w:lvlJc w:val="left"/>
      <w:pPr>
        <w:tabs>
          <w:tab w:val="num" w:pos="2160"/>
        </w:tabs>
        <w:ind w:left="2160" w:hanging="360"/>
      </w:pPr>
      <w:rPr>
        <w:rFonts w:ascii="Arial" w:hAnsi="Arial" w:hint="default"/>
      </w:rPr>
    </w:lvl>
    <w:lvl w:ilvl="3" w:tplc="EBA85306" w:tentative="1">
      <w:start w:val="1"/>
      <w:numFmt w:val="bullet"/>
      <w:lvlText w:val="•"/>
      <w:lvlJc w:val="left"/>
      <w:pPr>
        <w:tabs>
          <w:tab w:val="num" w:pos="2880"/>
        </w:tabs>
        <w:ind w:left="2880" w:hanging="360"/>
      </w:pPr>
      <w:rPr>
        <w:rFonts w:ascii="Arial" w:hAnsi="Arial" w:hint="default"/>
      </w:rPr>
    </w:lvl>
    <w:lvl w:ilvl="4" w:tplc="A4B42C02" w:tentative="1">
      <w:start w:val="1"/>
      <w:numFmt w:val="bullet"/>
      <w:lvlText w:val="•"/>
      <w:lvlJc w:val="left"/>
      <w:pPr>
        <w:tabs>
          <w:tab w:val="num" w:pos="3600"/>
        </w:tabs>
        <w:ind w:left="3600" w:hanging="360"/>
      </w:pPr>
      <w:rPr>
        <w:rFonts w:ascii="Arial" w:hAnsi="Arial" w:hint="default"/>
      </w:rPr>
    </w:lvl>
    <w:lvl w:ilvl="5" w:tplc="C00ACE60" w:tentative="1">
      <w:start w:val="1"/>
      <w:numFmt w:val="bullet"/>
      <w:lvlText w:val="•"/>
      <w:lvlJc w:val="left"/>
      <w:pPr>
        <w:tabs>
          <w:tab w:val="num" w:pos="4320"/>
        </w:tabs>
        <w:ind w:left="4320" w:hanging="360"/>
      </w:pPr>
      <w:rPr>
        <w:rFonts w:ascii="Arial" w:hAnsi="Arial" w:hint="default"/>
      </w:rPr>
    </w:lvl>
    <w:lvl w:ilvl="6" w:tplc="CDC817F0" w:tentative="1">
      <w:start w:val="1"/>
      <w:numFmt w:val="bullet"/>
      <w:lvlText w:val="•"/>
      <w:lvlJc w:val="left"/>
      <w:pPr>
        <w:tabs>
          <w:tab w:val="num" w:pos="5040"/>
        </w:tabs>
        <w:ind w:left="5040" w:hanging="360"/>
      </w:pPr>
      <w:rPr>
        <w:rFonts w:ascii="Arial" w:hAnsi="Arial" w:hint="default"/>
      </w:rPr>
    </w:lvl>
    <w:lvl w:ilvl="7" w:tplc="A5E84BA4" w:tentative="1">
      <w:start w:val="1"/>
      <w:numFmt w:val="bullet"/>
      <w:lvlText w:val="•"/>
      <w:lvlJc w:val="left"/>
      <w:pPr>
        <w:tabs>
          <w:tab w:val="num" w:pos="5760"/>
        </w:tabs>
        <w:ind w:left="5760" w:hanging="360"/>
      </w:pPr>
      <w:rPr>
        <w:rFonts w:ascii="Arial" w:hAnsi="Arial" w:hint="default"/>
      </w:rPr>
    </w:lvl>
    <w:lvl w:ilvl="8" w:tplc="64ACAB1E" w:tentative="1">
      <w:start w:val="1"/>
      <w:numFmt w:val="bullet"/>
      <w:lvlText w:val="•"/>
      <w:lvlJc w:val="left"/>
      <w:pPr>
        <w:tabs>
          <w:tab w:val="num" w:pos="6480"/>
        </w:tabs>
        <w:ind w:left="6480" w:hanging="360"/>
      </w:pPr>
      <w:rPr>
        <w:rFonts w:ascii="Arial" w:hAnsi="Arial" w:hint="default"/>
      </w:rPr>
    </w:lvl>
  </w:abstractNum>
  <w:abstractNum w:abstractNumId="16">
    <w:nsid w:val="77A671C3"/>
    <w:multiLevelType w:val="hybridMultilevel"/>
    <w:tmpl w:val="4DE6D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5"/>
  </w:num>
  <w:num w:numId="4">
    <w:abstractNumId w:val="11"/>
  </w:num>
  <w:num w:numId="5">
    <w:abstractNumId w:val="1"/>
  </w:num>
  <w:num w:numId="6">
    <w:abstractNumId w:val="13"/>
  </w:num>
  <w:num w:numId="7">
    <w:abstractNumId w:val="8"/>
  </w:num>
  <w:num w:numId="8">
    <w:abstractNumId w:val="0"/>
  </w:num>
  <w:num w:numId="9">
    <w:abstractNumId w:val="4"/>
  </w:num>
  <w:num w:numId="10">
    <w:abstractNumId w:val="2"/>
  </w:num>
  <w:num w:numId="11">
    <w:abstractNumId w:val="10"/>
  </w:num>
  <w:num w:numId="12">
    <w:abstractNumId w:val="1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6"/>
  </w:num>
  <w:num w:numId="16">
    <w:abstractNumId w:val="14"/>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28D"/>
    <w:rsid w:val="000105FB"/>
    <w:rsid w:val="00026087"/>
    <w:rsid w:val="00032AA3"/>
    <w:rsid w:val="00092D8E"/>
    <w:rsid w:val="000F752D"/>
    <w:rsid w:val="00112EF3"/>
    <w:rsid w:val="001439D5"/>
    <w:rsid w:val="00157EC1"/>
    <w:rsid w:val="00163B5B"/>
    <w:rsid w:val="0017443B"/>
    <w:rsid w:val="00185DF1"/>
    <w:rsid w:val="0019798E"/>
    <w:rsid w:val="001B431C"/>
    <w:rsid w:val="001D5C6F"/>
    <w:rsid w:val="00200140"/>
    <w:rsid w:val="00224805"/>
    <w:rsid w:val="00265D40"/>
    <w:rsid w:val="00266C83"/>
    <w:rsid w:val="0027168B"/>
    <w:rsid w:val="002762D1"/>
    <w:rsid w:val="00284D51"/>
    <w:rsid w:val="002A520C"/>
    <w:rsid w:val="002A5C65"/>
    <w:rsid w:val="002B6322"/>
    <w:rsid w:val="002C7FB8"/>
    <w:rsid w:val="0030586E"/>
    <w:rsid w:val="00327282"/>
    <w:rsid w:val="0034232B"/>
    <w:rsid w:val="003531B2"/>
    <w:rsid w:val="00354F7D"/>
    <w:rsid w:val="00357227"/>
    <w:rsid w:val="003B38B7"/>
    <w:rsid w:val="003C2905"/>
    <w:rsid w:val="003E7439"/>
    <w:rsid w:val="00405006"/>
    <w:rsid w:val="00415675"/>
    <w:rsid w:val="00417DD2"/>
    <w:rsid w:val="00462C32"/>
    <w:rsid w:val="00482936"/>
    <w:rsid w:val="00493B78"/>
    <w:rsid w:val="004A60E3"/>
    <w:rsid w:val="004A75A1"/>
    <w:rsid w:val="004B72DE"/>
    <w:rsid w:val="004C60FE"/>
    <w:rsid w:val="004E4228"/>
    <w:rsid w:val="00522106"/>
    <w:rsid w:val="00524752"/>
    <w:rsid w:val="00542CD6"/>
    <w:rsid w:val="00546D59"/>
    <w:rsid w:val="00547C50"/>
    <w:rsid w:val="00550C8C"/>
    <w:rsid w:val="005638D3"/>
    <w:rsid w:val="0056544B"/>
    <w:rsid w:val="0057235D"/>
    <w:rsid w:val="005B78B3"/>
    <w:rsid w:val="005C6947"/>
    <w:rsid w:val="006227A1"/>
    <w:rsid w:val="00633550"/>
    <w:rsid w:val="006370EE"/>
    <w:rsid w:val="006374AF"/>
    <w:rsid w:val="006444E2"/>
    <w:rsid w:val="0064575A"/>
    <w:rsid w:val="006574F1"/>
    <w:rsid w:val="00672A55"/>
    <w:rsid w:val="00675777"/>
    <w:rsid w:val="006C5B87"/>
    <w:rsid w:val="006D1754"/>
    <w:rsid w:val="006D6840"/>
    <w:rsid w:val="006F45FB"/>
    <w:rsid w:val="007037F3"/>
    <w:rsid w:val="00781CCB"/>
    <w:rsid w:val="007E1CD6"/>
    <w:rsid w:val="00827C34"/>
    <w:rsid w:val="0083462D"/>
    <w:rsid w:val="008401F3"/>
    <w:rsid w:val="0087650C"/>
    <w:rsid w:val="00884FFA"/>
    <w:rsid w:val="009054BF"/>
    <w:rsid w:val="009353B6"/>
    <w:rsid w:val="009406B9"/>
    <w:rsid w:val="0095684E"/>
    <w:rsid w:val="009646CB"/>
    <w:rsid w:val="009B5DB6"/>
    <w:rsid w:val="009C09FE"/>
    <w:rsid w:val="00A46E9E"/>
    <w:rsid w:val="00AA793F"/>
    <w:rsid w:val="00AD1208"/>
    <w:rsid w:val="00AD131E"/>
    <w:rsid w:val="00B150B8"/>
    <w:rsid w:val="00B438AD"/>
    <w:rsid w:val="00B70AAE"/>
    <w:rsid w:val="00B91D85"/>
    <w:rsid w:val="00B94309"/>
    <w:rsid w:val="00BB0613"/>
    <w:rsid w:val="00C022BD"/>
    <w:rsid w:val="00C25322"/>
    <w:rsid w:val="00C410EF"/>
    <w:rsid w:val="00C4141D"/>
    <w:rsid w:val="00C62454"/>
    <w:rsid w:val="00C67522"/>
    <w:rsid w:val="00C85215"/>
    <w:rsid w:val="00C85B06"/>
    <w:rsid w:val="00CA2D58"/>
    <w:rsid w:val="00CC68DE"/>
    <w:rsid w:val="00CD41DA"/>
    <w:rsid w:val="00CF4F92"/>
    <w:rsid w:val="00D12B62"/>
    <w:rsid w:val="00D219EC"/>
    <w:rsid w:val="00D44366"/>
    <w:rsid w:val="00D5292B"/>
    <w:rsid w:val="00DA29F0"/>
    <w:rsid w:val="00DE0E64"/>
    <w:rsid w:val="00DE3F6B"/>
    <w:rsid w:val="00E33066"/>
    <w:rsid w:val="00E92F40"/>
    <w:rsid w:val="00EF5988"/>
    <w:rsid w:val="00F00846"/>
    <w:rsid w:val="00F2228D"/>
    <w:rsid w:val="00F54718"/>
    <w:rsid w:val="00F92A7B"/>
    <w:rsid w:val="00FA5A4B"/>
    <w:rsid w:val="00FB643C"/>
    <w:rsid w:val="00FC73E0"/>
    <w:rsid w:val="00FE2C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B2A2D-0A51-472F-9FE8-2D16022B5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3E0"/>
    <w:pPr>
      <w:spacing w:before="100" w:after="200" w:line="276" w:lineRule="auto"/>
    </w:pPr>
    <w:rPr>
      <w:rFonts w:eastAsiaTheme="minorEastAsia"/>
      <w:sz w:val="20"/>
      <w:szCs w:val="20"/>
      <w:lang w:bidi="fa-IR"/>
    </w:rPr>
  </w:style>
  <w:style w:type="paragraph" w:styleId="Heading1">
    <w:name w:val="heading 1"/>
    <w:basedOn w:val="Normal"/>
    <w:next w:val="Normal"/>
    <w:link w:val="Heading1Char"/>
    <w:uiPriority w:val="9"/>
    <w:qFormat/>
    <w:rsid w:val="00357227"/>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35722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357227"/>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357227"/>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unhideWhenUsed/>
    <w:qFormat/>
    <w:rsid w:val="00357227"/>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unhideWhenUsed/>
    <w:qFormat/>
    <w:rsid w:val="00357227"/>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357227"/>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35722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5722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718"/>
    <w:pPr>
      <w:spacing w:before="0" w:after="0" w:line="240" w:lineRule="auto"/>
      <w:ind w:left="720"/>
      <w:contextualSpacing/>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284D5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84D51"/>
    <w:rPr>
      <w:rFonts w:eastAsiaTheme="minorEastAsia"/>
      <w:sz w:val="20"/>
      <w:szCs w:val="20"/>
      <w:lang w:bidi="fa-IR"/>
    </w:rPr>
  </w:style>
  <w:style w:type="paragraph" w:styleId="Footer">
    <w:name w:val="footer"/>
    <w:basedOn w:val="Normal"/>
    <w:link w:val="FooterChar"/>
    <w:uiPriority w:val="99"/>
    <w:unhideWhenUsed/>
    <w:rsid w:val="00284D5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84D51"/>
    <w:rPr>
      <w:rFonts w:eastAsiaTheme="minorEastAsia"/>
      <w:sz w:val="20"/>
      <w:szCs w:val="20"/>
      <w:lang w:bidi="fa-IR"/>
    </w:rPr>
  </w:style>
  <w:style w:type="character" w:customStyle="1" w:styleId="Heading1Char">
    <w:name w:val="Heading 1 Char"/>
    <w:basedOn w:val="DefaultParagraphFont"/>
    <w:link w:val="Heading1"/>
    <w:uiPriority w:val="9"/>
    <w:rsid w:val="00357227"/>
    <w:rPr>
      <w:rFonts w:eastAsiaTheme="minorEastAsia"/>
      <w:caps/>
      <w:color w:val="FFFFFF" w:themeColor="background1"/>
      <w:spacing w:val="15"/>
      <w:shd w:val="clear" w:color="auto" w:fill="5B9BD5" w:themeFill="accent1"/>
      <w:lang w:bidi="fa-IR"/>
    </w:rPr>
  </w:style>
  <w:style w:type="character" w:customStyle="1" w:styleId="Heading2Char">
    <w:name w:val="Heading 2 Char"/>
    <w:basedOn w:val="DefaultParagraphFont"/>
    <w:link w:val="Heading2"/>
    <w:uiPriority w:val="9"/>
    <w:rsid w:val="00357227"/>
    <w:rPr>
      <w:rFonts w:eastAsiaTheme="minorEastAsia"/>
      <w:caps/>
      <w:spacing w:val="15"/>
      <w:sz w:val="20"/>
      <w:szCs w:val="20"/>
      <w:shd w:val="clear" w:color="auto" w:fill="DEEAF6" w:themeFill="accent1" w:themeFillTint="33"/>
      <w:lang w:bidi="fa-IR"/>
    </w:rPr>
  </w:style>
  <w:style w:type="character" w:customStyle="1" w:styleId="Heading3Char">
    <w:name w:val="Heading 3 Char"/>
    <w:basedOn w:val="DefaultParagraphFont"/>
    <w:link w:val="Heading3"/>
    <w:uiPriority w:val="9"/>
    <w:rsid w:val="00357227"/>
    <w:rPr>
      <w:rFonts w:eastAsiaTheme="minorEastAsia"/>
      <w:caps/>
      <w:color w:val="1F4D78" w:themeColor="accent1" w:themeShade="7F"/>
      <w:spacing w:val="15"/>
      <w:sz w:val="20"/>
      <w:szCs w:val="20"/>
      <w:lang w:bidi="fa-IR"/>
    </w:rPr>
  </w:style>
  <w:style w:type="character" w:customStyle="1" w:styleId="Heading4Char">
    <w:name w:val="Heading 4 Char"/>
    <w:basedOn w:val="DefaultParagraphFont"/>
    <w:link w:val="Heading4"/>
    <w:uiPriority w:val="9"/>
    <w:semiHidden/>
    <w:rsid w:val="00357227"/>
    <w:rPr>
      <w:rFonts w:eastAsiaTheme="minorEastAsia"/>
      <w:caps/>
      <w:color w:val="2E74B5" w:themeColor="accent1" w:themeShade="BF"/>
      <w:spacing w:val="10"/>
      <w:sz w:val="20"/>
      <w:szCs w:val="20"/>
      <w:lang w:bidi="fa-IR"/>
    </w:rPr>
  </w:style>
  <w:style w:type="character" w:customStyle="1" w:styleId="Heading5Char">
    <w:name w:val="Heading 5 Char"/>
    <w:basedOn w:val="DefaultParagraphFont"/>
    <w:link w:val="Heading5"/>
    <w:uiPriority w:val="9"/>
    <w:rsid w:val="00357227"/>
    <w:rPr>
      <w:rFonts w:eastAsiaTheme="minorEastAsia"/>
      <w:caps/>
      <w:color w:val="2E74B5" w:themeColor="accent1" w:themeShade="BF"/>
      <w:spacing w:val="10"/>
      <w:sz w:val="20"/>
      <w:szCs w:val="20"/>
      <w:lang w:bidi="fa-IR"/>
    </w:rPr>
  </w:style>
  <w:style w:type="character" w:customStyle="1" w:styleId="Heading6Char">
    <w:name w:val="Heading 6 Char"/>
    <w:basedOn w:val="DefaultParagraphFont"/>
    <w:link w:val="Heading6"/>
    <w:uiPriority w:val="9"/>
    <w:rsid w:val="00357227"/>
    <w:rPr>
      <w:rFonts w:eastAsiaTheme="minorEastAsia"/>
      <w:caps/>
      <w:color w:val="2E74B5" w:themeColor="accent1" w:themeShade="BF"/>
      <w:spacing w:val="10"/>
      <w:sz w:val="20"/>
      <w:szCs w:val="20"/>
      <w:lang w:bidi="fa-IR"/>
    </w:rPr>
  </w:style>
  <w:style w:type="character" w:customStyle="1" w:styleId="Heading7Char">
    <w:name w:val="Heading 7 Char"/>
    <w:basedOn w:val="DefaultParagraphFont"/>
    <w:link w:val="Heading7"/>
    <w:uiPriority w:val="9"/>
    <w:semiHidden/>
    <w:rsid w:val="00357227"/>
    <w:rPr>
      <w:rFonts w:eastAsiaTheme="minorEastAsia"/>
      <w:caps/>
      <w:color w:val="2E74B5" w:themeColor="accent1" w:themeShade="BF"/>
      <w:spacing w:val="10"/>
      <w:sz w:val="20"/>
      <w:szCs w:val="20"/>
      <w:lang w:bidi="fa-IR"/>
    </w:rPr>
  </w:style>
  <w:style w:type="character" w:customStyle="1" w:styleId="Heading8Char">
    <w:name w:val="Heading 8 Char"/>
    <w:basedOn w:val="DefaultParagraphFont"/>
    <w:link w:val="Heading8"/>
    <w:uiPriority w:val="9"/>
    <w:semiHidden/>
    <w:rsid w:val="00357227"/>
    <w:rPr>
      <w:rFonts w:eastAsiaTheme="minorEastAsia"/>
      <w:caps/>
      <w:spacing w:val="10"/>
      <w:sz w:val="18"/>
      <w:szCs w:val="18"/>
      <w:lang w:bidi="fa-IR"/>
    </w:rPr>
  </w:style>
  <w:style w:type="character" w:customStyle="1" w:styleId="Heading9Char">
    <w:name w:val="Heading 9 Char"/>
    <w:basedOn w:val="DefaultParagraphFont"/>
    <w:link w:val="Heading9"/>
    <w:uiPriority w:val="9"/>
    <w:semiHidden/>
    <w:rsid w:val="00357227"/>
    <w:rPr>
      <w:rFonts w:eastAsiaTheme="minorEastAsia"/>
      <w:i/>
      <w:iCs/>
      <w:caps/>
      <w:spacing w:val="10"/>
      <w:sz w:val="18"/>
      <w:szCs w:val="18"/>
      <w:lang w:bidi="fa-IR"/>
    </w:rPr>
  </w:style>
  <w:style w:type="table" w:styleId="TableGrid">
    <w:name w:val="Table Grid"/>
    <w:basedOn w:val="TableNormal"/>
    <w:uiPriority w:val="59"/>
    <w:rsid w:val="00357227"/>
    <w:pPr>
      <w:spacing w:before="100" w:after="0" w:line="240" w:lineRule="auto"/>
    </w:pPr>
    <w:rPr>
      <w:rFonts w:eastAsiaTheme="minorEastAsia"/>
      <w:sz w:val="20"/>
      <w:szCs w:val="20"/>
      <w:lang w:bidi="fa-I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357227"/>
    <w:pPr>
      <w:bidi/>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57227"/>
    <w:rPr>
      <w:rFonts w:ascii="Tahoma" w:eastAsia="Times New Roman" w:hAnsi="Tahoma" w:cs="Tahoma"/>
      <w:sz w:val="16"/>
      <w:szCs w:val="16"/>
      <w:lang w:bidi="fa-IR"/>
    </w:rPr>
  </w:style>
  <w:style w:type="numbering" w:customStyle="1" w:styleId="NoList1">
    <w:name w:val="No List1"/>
    <w:next w:val="NoList"/>
    <w:uiPriority w:val="99"/>
    <w:semiHidden/>
    <w:unhideWhenUsed/>
    <w:rsid w:val="00357227"/>
  </w:style>
  <w:style w:type="paragraph" w:styleId="Caption">
    <w:name w:val="caption"/>
    <w:basedOn w:val="Normal"/>
    <w:next w:val="Normal"/>
    <w:uiPriority w:val="35"/>
    <w:semiHidden/>
    <w:unhideWhenUsed/>
    <w:qFormat/>
    <w:rsid w:val="00357227"/>
    <w:rPr>
      <w:b/>
      <w:bCs/>
      <w:color w:val="2E74B5" w:themeColor="accent1" w:themeShade="BF"/>
      <w:sz w:val="16"/>
      <w:szCs w:val="16"/>
    </w:rPr>
  </w:style>
  <w:style w:type="paragraph" w:styleId="Title">
    <w:name w:val="Title"/>
    <w:basedOn w:val="Normal"/>
    <w:next w:val="Normal"/>
    <w:link w:val="TitleChar"/>
    <w:uiPriority w:val="10"/>
    <w:qFormat/>
    <w:rsid w:val="00357227"/>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357227"/>
    <w:rPr>
      <w:rFonts w:asciiTheme="majorHAnsi" w:eastAsiaTheme="majorEastAsia" w:hAnsiTheme="majorHAnsi" w:cstheme="majorBidi"/>
      <w:caps/>
      <w:color w:val="5B9BD5" w:themeColor="accent1"/>
      <w:spacing w:val="10"/>
      <w:sz w:val="52"/>
      <w:szCs w:val="52"/>
      <w:lang w:bidi="fa-IR"/>
    </w:rPr>
  </w:style>
  <w:style w:type="paragraph" w:styleId="Subtitle">
    <w:name w:val="Subtitle"/>
    <w:basedOn w:val="Normal"/>
    <w:next w:val="Normal"/>
    <w:link w:val="SubtitleChar"/>
    <w:uiPriority w:val="11"/>
    <w:qFormat/>
    <w:rsid w:val="0035722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57227"/>
    <w:rPr>
      <w:rFonts w:eastAsiaTheme="minorEastAsia"/>
      <w:caps/>
      <w:color w:val="595959" w:themeColor="text1" w:themeTint="A6"/>
      <w:spacing w:val="10"/>
      <w:sz w:val="21"/>
      <w:szCs w:val="21"/>
      <w:lang w:bidi="fa-IR"/>
    </w:rPr>
  </w:style>
  <w:style w:type="character" w:styleId="Strong">
    <w:name w:val="Strong"/>
    <w:uiPriority w:val="22"/>
    <w:qFormat/>
    <w:rsid w:val="00357227"/>
    <w:rPr>
      <w:b/>
      <w:bCs/>
    </w:rPr>
  </w:style>
  <w:style w:type="character" w:styleId="Emphasis">
    <w:name w:val="Emphasis"/>
    <w:uiPriority w:val="20"/>
    <w:qFormat/>
    <w:rsid w:val="00357227"/>
    <w:rPr>
      <w:caps/>
      <w:color w:val="1F4D78" w:themeColor="accent1" w:themeShade="7F"/>
      <w:spacing w:val="5"/>
    </w:rPr>
  </w:style>
  <w:style w:type="paragraph" w:styleId="NoSpacing">
    <w:name w:val="No Spacing"/>
    <w:uiPriority w:val="1"/>
    <w:qFormat/>
    <w:rsid w:val="00357227"/>
    <w:pPr>
      <w:spacing w:before="100" w:after="0" w:line="240" w:lineRule="auto"/>
    </w:pPr>
    <w:rPr>
      <w:rFonts w:eastAsiaTheme="minorEastAsia"/>
      <w:sz w:val="20"/>
      <w:szCs w:val="20"/>
      <w:lang w:bidi="fa-IR"/>
    </w:rPr>
  </w:style>
  <w:style w:type="paragraph" w:styleId="Quote">
    <w:name w:val="Quote"/>
    <w:basedOn w:val="Normal"/>
    <w:next w:val="Normal"/>
    <w:link w:val="QuoteChar"/>
    <w:uiPriority w:val="29"/>
    <w:qFormat/>
    <w:rsid w:val="00357227"/>
    <w:rPr>
      <w:i/>
      <w:iCs/>
      <w:sz w:val="24"/>
      <w:szCs w:val="24"/>
    </w:rPr>
  </w:style>
  <w:style w:type="character" w:customStyle="1" w:styleId="QuoteChar">
    <w:name w:val="Quote Char"/>
    <w:basedOn w:val="DefaultParagraphFont"/>
    <w:link w:val="Quote"/>
    <w:uiPriority w:val="29"/>
    <w:rsid w:val="00357227"/>
    <w:rPr>
      <w:rFonts w:eastAsiaTheme="minorEastAsia"/>
      <w:i/>
      <w:iCs/>
      <w:sz w:val="24"/>
      <w:szCs w:val="24"/>
      <w:lang w:bidi="fa-IR"/>
    </w:rPr>
  </w:style>
  <w:style w:type="paragraph" w:styleId="IntenseQuote">
    <w:name w:val="Intense Quote"/>
    <w:basedOn w:val="Normal"/>
    <w:next w:val="Normal"/>
    <w:link w:val="IntenseQuoteChar"/>
    <w:uiPriority w:val="30"/>
    <w:qFormat/>
    <w:rsid w:val="00357227"/>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357227"/>
    <w:rPr>
      <w:rFonts w:eastAsiaTheme="minorEastAsia"/>
      <w:color w:val="5B9BD5" w:themeColor="accent1"/>
      <w:sz w:val="24"/>
      <w:szCs w:val="24"/>
      <w:lang w:bidi="fa-IR"/>
    </w:rPr>
  </w:style>
  <w:style w:type="character" w:styleId="SubtleEmphasis">
    <w:name w:val="Subtle Emphasis"/>
    <w:uiPriority w:val="19"/>
    <w:qFormat/>
    <w:rsid w:val="00357227"/>
    <w:rPr>
      <w:i/>
      <w:iCs/>
      <w:color w:val="1F4D78" w:themeColor="accent1" w:themeShade="7F"/>
    </w:rPr>
  </w:style>
  <w:style w:type="character" w:styleId="IntenseEmphasis">
    <w:name w:val="Intense Emphasis"/>
    <w:uiPriority w:val="21"/>
    <w:qFormat/>
    <w:rsid w:val="00357227"/>
    <w:rPr>
      <w:b/>
      <w:bCs/>
      <w:caps/>
      <w:color w:val="1F4D78" w:themeColor="accent1" w:themeShade="7F"/>
      <w:spacing w:val="10"/>
    </w:rPr>
  </w:style>
  <w:style w:type="character" w:styleId="SubtleReference">
    <w:name w:val="Subtle Reference"/>
    <w:uiPriority w:val="31"/>
    <w:qFormat/>
    <w:rsid w:val="00357227"/>
    <w:rPr>
      <w:b/>
      <w:bCs/>
      <w:color w:val="5B9BD5" w:themeColor="accent1"/>
    </w:rPr>
  </w:style>
  <w:style w:type="character" w:styleId="IntenseReference">
    <w:name w:val="Intense Reference"/>
    <w:uiPriority w:val="32"/>
    <w:qFormat/>
    <w:rsid w:val="00357227"/>
    <w:rPr>
      <w:b/>
      <w:bCs/>
      <w:i/>
      <w:iCs/>
      <w:caps/>
      <w:color w:val="5B9BD5" w:themeColor="accent1"/>
    </w:rPr>
  </w:style>
  <w:style w:type="character" w:styleId="BookTitle">
    <w:name w:val="Book Title"/>
    <w:uiPriority w:val="33"/>
    <w:qFormat/>
    <w:rsid w:val="00357227"/>
    <w:rPr>
      <w:b/>
      <w:bCs/>
      <w:i/>
      <w:iCs/>
      <w:spacing w:val="0"/>
    </w:rPr>
  </w:style>
  <w:style w:type="paragraph" w:styleId="TOCHeading">
    <w:name w:val="TOC Heading"/>
    <w:basedOn w:val="Heading1"/>
    <w:next w:val="Normal"/>
    <w:uiPriority w:val="39"/>
    <w:semiHidden/>
    <w:unhideWhenUsed/>
    <w:qFormat/>
    <w:rsid w:val="0035722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88805">
      <w:bodyDiv w:val="1"/>
      <w:marLeft w:val="0"/>
      <w:marRight w:val="0"/>
      <w:marTop w:val="0"/>
      <w:marBottom w:val="0"/>
      <w:divBdr>
        <w:top w:val="none" w:sz="0" w:space="0" w:color="auto"/>
        <w:left w:val="none" w:sz="0" w:space="0" w:color="auto"/>
        <w:bottom w:val="none" w:sz="0" w:space="0" w:color="auto"/>
        <w:right w:val="none" w:sz="0" w:space="0" w:color="auto"/>
      </w:divBdr>
      <w:divsChild>
        <w:div w:id="218440495">
          <w:marLeft w:val="0"/>
          <w:marRight w:val="720"/>
          <w:marTop w:val="200"/>
          <w:marBottom w:val="0"/>
          <w:divBdr>
            <w:top w:val="none" w:sz="0" w:space="0" w:color="auto"/>
            <w:left w:val="none" w:sz="0" w:space="0" w:color="auto"/>
            <w:bottom w:val="none" w:sz="0" w:space="0" w:color="auto"/>
            <w:right w:val="none" w:sz="0" w:space="0" w:color="auto"/>
          </w:divBdr>
        </w:div>
        <w:div w:id="1233931378">
          <w:marLeft w:val="0"/>
          <w:marRight w:val="720"/>
          <w:marTop w:val="200"/>
          <w:marBottom w:val="0"/>
          <w:divBdr>
            <w:top w:val="none" w:sz="0" w:space="0" w:color="auto"/>
            <w:left w:val="none" w:sz="0" w:space="0" w:color="auto"/>
            <w:bottom w:val="none" w:sz="0" w:space="0" w:color="auto"/>
            <w:right w:val="none" w:sz="0" w:space="0" w:color="auto"/>
          </w:divBdr>
        </w:div>
        <w:div w:id="36398714">
          <w:marLeft w:val="0"/>
          <w:marRight w:val="720"/>
          <w:marTop w:val="200"/>
          <w:marBottom w:val="0"/>
          <w:divBdr>
            <w:top w:val="none" w:sz="0" w:space="0" w:color="auto"/>
            <w:left w:val="none" w:sz="0" w:space="0" w:color="auto"/>
            <w:bottom w:val="none" w:sz="0" w:space="0" w:color="auto"/>
            <w:right w:val="none" w:sz="0" w:space="0" w:color="auto"/>
          </w:divBdr>
        </w:div>
      </w:divsChild>
    </w:div>
    <w:div w:id="344525511">
      <w:bodyDiv w:val="1"/>
      <w:marLeft w:val="0"/>
      <w:marRight w:val="0"/>
      <w:marTop w:val="0"/>
      <w:marBottom w:val="0"/>
      <w:divBdr>
        <w:top w:val="none" w:sz="0" w:space="0" w:color="auto"/>
        <w:left w:val="none" w:sz="0" w:space="0" w:color="auto"/>
        <w:bottom w:val="none" w:sz="0" w:space="0" w:color="auto"/>
        <w:right w:val="none" w:sz="0" w:space="0" w:color="auto"/>
      </w:divBdr>
    </w:div>
    <w:div w:id="353924497">
      <w:bodyDiv w:val="1"/>
      <w:marLeft w:val="0"/>
      <w:marRight w:val="0"/>
      <w:marTop w:val="0"/>
      <w:marBottom w:val="0"/>
      <w:divBdr>
        <w:top w:val="none" w:sz="0" w:space="0" w:color="auto"/>
        <w:left w:val="none" w:sz="0" w:space="0" w:color="auto"/>
        <w:bottom w:val="none" w:sz="0" w:space="0" w:color="auto"/>
        <w:right w:val="none" w:sz="0" w:space="0" w:color="auto"/>
      </w:divBdr>
      <w:divsChild>
        <w:div w:id="1043212254">
          <w:marLeft w:val="0"/>
          <w:marRight w:val="720"/>
          <w:marTop w:val="200"/>
          <w:marBottom w:val="0"/>
          <w:divBdr>
            <w:top w:val="none" w:sz="0" w:space="0" w:color="auto"/>
            <w:left w:val="none" w:sz="0" w:space="0" w:color="auto"/>
            <w:bottom w:val="none" w:sz="0" w:space="0" w:color="auto"/>
            <w:right w:val="none" w:sz="0" w:space="0" w:color="auto"/>
          </w:divBdr>
        </w:div>
      </w:divsChild>
    </w:div>
    <w:div w:id="399408156">
      <w:bodyDiv w:val="1"/>
      <w:marLeft w:val="0"/>
      <w:marRight w:val="0"/>
      <w:marTop w:val="0"/>
      <w:marBottom w:val="0"/>
      <w:divBdr>
        <w:top w:val="none" w:sz="0" w:space="0" w:color="auto"/>
        <w:left w:val="none" w:sz="0" w:space="0" w:color="auto"/>
        <w:bottom w:val="none" w:sz="0" w:space="0" w:color="auto"/>
        <w:right w:val="none" w:sz="0" w:space="0" w:color="auto"/>
      </w:divBdr>
    </w:div>
    <w:div w:id="706832475">
      <w:bodyDiv w:val="1"/>
      <w:marLeft w:val="0"/>
      <w:marRight w:val="0"/>
      <w:marTop w:val="0"/>
      <w:marBottom w:val="0"/>
      <w:divBdr>
        <w:top w:val="none" w:sz="0" w:space="0" w:color="auto"/>
        <w:left w:val="none" w:sz="0" w:space="0" w:color="auto"/>
        <w:bottom w:val="none" w:sz="0" w:space="0" w:color="auto"/>
        <w:right w:val="none" w:sz="0" w:space="0" w:color="auto"/>
      </w:divBdr>
    </w:div>
    <w:div w:id="845437101">
      <w:bodyDiv w:val="1"/>
      <w:marLeft w:val="0"/>
      <w:marRight w:val="0"/>
      <w:marTop w:val="0"/>
      <w:marBottom w:val="0"/>
      <w:divBdr>
        <w:top w:val="none" w:sz="0" w:space="0" w:color="auto"/>
        <w:left w:val="none" w:sz="0" w:space="0" w:color="auto"/>
        <w:bottom w:val="none" w:sz="0" w:space="0" w:color="auto"/>
        <w:right w:val="none" w:sz="0" w:space="0" w:color="auto"/>
      </w:divBdr>
    </w:div>
    <w:div w:id="1014309694">
      <w:bodyDiv w:val="1"/>
      <w:marLeft w:val="0"/>
      <w:marRight w:val="0"/>
      <w:marTop w:val="0"/>
      <w:marBottom w:val="0"/>
      <w:divBdr>
        <w:top w:val="none" w:sz="0" w:space="0" w:color="auto"/>
        <w:left w:val="none" w:sz="0" w:space="0" w:color="auto"/>
        <w:bottom w:val="none" w:sz="0" w:space="0" w:color="auto"/>
        <w:right w:val="none" w:sz="0" w:space="0" w:color="auto"/>
      </w:divBdr>
    </w:div>
    <w:div w:id="1078595375">
      <w:bodyDiv w:val="1"/>
      <w:marLeft w:val="0"/>
      <w:marRight w:val="0"/>
      <w:marTop w:val="0"/>
      <w:marBottom w:val="0"/>
      <w:divBdr>
        <w:top w:val="none" w:sz="0" w:space="0" w:color="auto"/>
        <w:left w:val="none" w:sz="0" w:space="0" w:color="auto"/>
        <w:bottom w:val="none" w:sz="0" w:space="0" w:color="auto"/>
        <w:right w:val="none" w:sz="0" w:space="0" w:color="auto"/>
      </w:divBdr>
    </w:div>
    <w:div w:id="1117215454">
      <w:bodyDiv w:val="1"/>
      <w:marLeft w:val="0"/>
      <w:marRight w:val="0"/>
      <w:marTop w:val="0"/>
      <w:marBottom w:val="0"/>
      <w:divBdr>
        <w:top w:val="none" w:sz="0" w:space="0" w:color="auto"/>
        <w:left w:val="none" w:sz="0" w:space="0" w:color="auto"/>
        <w:bottom w:val="none" w:sz="0" w:space="0" w:color="auto"/>
        <w:right w:val="none" w:sz="0" w:space="0" w:color="auto"/>
      </w:divBdr>
      <w:divsChild>
        <w:div w:id="1980379901">
          <w:marLeft w:val="0"/>
          <w:marRight w:val="360"/>
          <w:marTop w:val="200"/>
          <w:marBottom w:val="0"/>
          <w:divBdr>
            <w:top w:val="none" w:sz="0" w:space="0" w:color="auto"/>
            <w:left w:val="none" w:sz="0" w:space="0" w:color="auto"/>
            <w:bottom w:val="none" w:sz="0" w:space="0" w:color="auto"/>
            <w:right w:val="none" w:sz="0" w:space="0" w:color="auto"/>
          </w:divBdr>
        </w:div>
        <w:div w:id="865678888">
          <w:marLeft w:val="0"/>
          <w:marRight w:val="360"/>
          <w:marTop w:val="200"/>
          <w:marBottom w:val="0"/>
          <w:divBdr>
            <w:top w:val="none" w:sz="0" w:space="0" w:color="auto"/>
            <w:left w:val="none" w:sz="0" w:space="0" w:color="auto"/>
            <w:bottom w:val="none" w:sz="0" w:space="0" w:color="auto"/>
            <w:right w:val="none" w:sz="0" w:space="0" w:color="auto"/>
          </w:divBdr>
        </w:div>
        <w:div w:id="254022455">
          <w:marLeft w:val="0"/>
          <w:marRight w:val="360"/>
          <w:marTop w:val="200"/>
          <w:marBottom w:val="0"/>
          <w:divBdr>
            <w:top w:val="none" w:sz="0" w:space="0" w:color="auto"/>
            <w:left w:val="none" w:sz="0" w:space="0" w:color="auto"/>
            <w:bottom w:val="none" w:sz="0" w:space="0" w:color="auto"/>
            <w:right w:val="none" w:sz="0" w:space="0" w:color="auto"/>
          </w:divBdr>
        </w:div>
        <w:div w:id="1880623940">
          <w:marLeft w:val="0"/>
          <w:marRight w:val="360"/>
          <w:marTop w:val="200"/>
          <w:marBottom w:val="0"/>
          <w:divBdr>
            <w:top w:val="none" w:sz="0" w:space="0" w:color="auto"/>
            <w:left w:val="none" w:sz="0" w:space="0" w:color="auto"/>
            <w:bottom w:val="none" w:sz="0" w:space="0" w:color="auto"/>
            <w:right w:val="none" w:sz="0" w:space="0" w:color="auto"/>
          </w:divBdr>
        </w:div>
        <w:div w:id="1170560757">
          <w:marLeft w:val="0"/>
          <w:marRight w:val="360"/>
          <w:marTop w:val="200"/>
          <w:marBottom w:val="0"/>
          <w:divBdr>
            <w:top w:val="none" w:sz="0" w:space="0" w:color="auto"/>
            <w:left w:val="none" w:sz="0" w:space="0" w:color="auto"/>
            <w:bottom w:val="none" w:sz="0" w:space="0" w:color="auto"/>
            <w:right w:val="none" w:sz="0" w:space="0" w:color="auto"/>
          </w:divBdr>
        </w:div>
        <w:div w:id="1836803976">
          <w:marLeft w:val="0"/>
          <w:marRight w:val="360"/>
          <w:marTop w:val="200"/>
          <w:marBottom w:val="0"/>
          <w:divBdr>
            <w:top w:val="none" w:sz="0" w:space="0" w:color="auto"/>
            <w:left w:val="none" w:sz="0" w:space="0" w:color="auto"/>
            <w:bottom w:val="none" w:sz="0" w:space="0" w:color="auto"/>
            <w:right w:val="none" w:sz="0" w:space="0" w:color="auto"/>
          </w:divBdr>
        </w:div>
        <w:div w:id="1129469740">
          <w:marLeft w:val="0"/>
          <w:marRight w:val="360"/>
          <w:marTop w:val="200"/>
          <w:marBottom w:val="0"/>
          <w:divBdr>
            <w:top w:val="none" w:sz="0" w:space="0" w:color="auto"/>
            <w:left w:val="none" w:sz="0" w:space="0" w:color="auto"/>
            <w:bottom w:val="none" w:sz="0" w:space="0" w:color="auto"/>
            <w:right w:val="none" w:sz="0" w:space="0" w:color="auto"/>
          </w:divBdr>
        </w:div>
      </w:divsChild>
    </w:div>
    <w:div w:id="1150056754">
      <w:bodyDiv w:val="1"/>
      <w:marLeft w:val="0"/>
      <w:marRight w:val="0"/>
      <w:marTop w:val="0"/>
      <w:marBottom w:val="0"/>
      <w:divBdr>
        <w:top w:val="none" w:sz="0" w:space="0" w:color="auto"/>
        <w:left w:val="none" w:sz="0" w:space="0" w:color="auto"/>
        <w:bottom w:val="none" w:sz="0" w:space="0" w:color="auto"/>
        <w:right w:val="none" w:sz="0" w:space="0" w:color="auto"/>
      </w:divBdr>
    </w:div>
    <w:div w:id="1199659939">
      <w:bodyDiv w:val="1"/>
      <w:marLeft w:val="0"/>
      <w:marRight w:val="0"/>
      <w:marTop w:val="0"/>
      <w:marBottom w:val="0"/>
      <w:divBdr>
        <w:top w:val="none" w:sz="0" w:space="0" w:color="auto"/>
        <w:left w:val="none" w:sz="0" w:space="0" w:color="auto"/>
        <w:bottom w:val="none" w:sz="0" w:space="0" w:color="auto"/>
        <w:right w:val="none" w:sz="0" w:space="0" w:color="auto"/>
      </w:divBdr>
    </w:div>
    <w:div w:id="1386639506">
      <w:bodyDiv w:val="1"/>
      <w:marLeft w:val="0"/>
      <w:marRight w:val="0"/>
      <w:marTop w:val="0"/>
      <w:marBottom w:val="0"/>
      <w:divBdr>
        <w:top w:val="none" w:sz="0" w:space="0" w:color="auto"/>
        <w:left w:val="none" w:sz="0" w:space="0" w:color="auto"/>
        <w:bottom w:val="none" w:sz="0" w:space="0" w:color="auto"/>
        <w:right w:val="none" w:sz="0" w:space="0" w:color="auto"/>
      </w:divBdr>
    </w:div>
    <w:div w:id="1573003038">
      <w:bodyDiv w:val="1"/>
      <w:marLeft w:val="0"/>
      <w:marRight w:val="0"/>
      <w:marTop w:val="0"/>
      <w:marBottom w:val="0"/>
      <w:divBdr>
        <w:top w:val="none" w:sz="0" w:space="0" w:color="auto"/>
        <w:left w:val="none" w:sz="0" w:space="0" w:color="auto"/>
        <w:bottom w:val="none" w:sz="0" w:space="0" w:color="auto"/>
        <w:right w:val="none" w:sz="0" w:space="0" w:color="auto"/>
      </w:divBdr>
    </w:div>
    <w:div w:id="1674138873">
      <w:bodyDiv w:val="1"/>
      <w:marLeft w:val="0"/>
      <w:marRight w:val="0"/>
      <w:marTop w:val="0"/>
      <w:marBottom w:val="0"/>
      <w:divBdr>
        <w:top w:val="none" w:sz="0" w:space="0" w:color="auto"/>
        <w:left w:val="none" w:sz="0" w:space="0" w:color="auto"/>
        <w:bottom w:val="none" w:sz="0" w:space="0" w:color="auto"/>
        <w:right w:val="none" w:sz="0" w:space="0" w:color="auto"/>
      </w:divBdr>
    </w:div>
    <w:div w:id="1762869523">
      <w:bodyDiv w:val="1"/>
      <w:marLeft w:val="0"/>
      <w:marRight w:val="0"/>
      <w:marTop w:val="0"/>
      <w:marBottom w:val="0"/>
      <w:divBdr>
        <w:top w:val="none" w:sz="0" w:space="0" w:color="auto"/>
        <w:left w:val="none" w:sz="0" w:space="0" w:color="auto"/>
        <w:bottom w:val="none" w:sz="0" w:space="0" w:color="auto"/>
        <w:right w:val="none" w:sz="0" w:space="0" w:color="auto"/>
      </w:divBdr>
    </w:div>
    <w:div w:id="1814322607">
      <w:bodyDiv w:val="1"/>
      <w:marLeft w:val="0"/>
      <w:marRight w:val="0"/>
      <w:marTop w:val="0"/>
      <w:marBottom w:val="0"/>
      <w:divBdr>
        <w:top w:val="none" w:sz="0" w:space="0" w:color="auto"/>
        <w:left w:val="none" w:sz="0" w:space="0" w:color="auto"/>
        <w:bottom w:val="none" w:sz="0" w:space="0" w:color="auto"/>
        <w:right w:val="none" w:sz="0" w:space="0" w:color="auto"/>
      </w:divBdr>
    </w:div>
    <w:div w:id="2011635392">
      <w:bodyDiv w:val="1"/>
      <w:marLeft w:val="0"/>
      <w:marRight w:val="0"/>
      <w:marTop w:val="0"/>
      <w:marBottom w:val="0"/>
      <w:divBdr>
        <w:top w:val="none" w:sz="0" w:space="0" w:color="auto"/>
        <w:left w:val="none" w:sz="0" w:space="0" w:color="auto"/>
        <w:bottom w:val="none" w:sz="0" w:space="0" w:color="auto"/>
        <w:right w:val="none" w:sz="0" w:space="0" w:color="auto"/>
      </w:divBdr>
      <w:divsChild>
        <w:div w:id="1348214405">
          <w:marLeft w:val="0"/>
          <w:marRight w:val="360"/>
          <w:marTop w:val="200"/>
          <w:marBottom w:val="0"/>
          <w:divBdr>
            <w:top w:val="none" w:sz="0" w:space="0" w:color="auto"/>
            <w:left w:val="none" w:sz="0" w:space="0" w:color="auto"/>
            <w:bottom w:val="none" w:sz="0" w:space="0" w:color="auto"/>
            <w:right w:val="none" w:sz="0" w:space="0" w:color="auto"/>
          </w:divBdr>
        </w:div>
      </w:divsChild>
    </w:div>
    <w:div w:id="2054497285">
      <w:bodyDiv w:val="1"/>
      <w:marLeft w:val="0"/>
      <w:marRight w:val="0"/>
      <w:marTop w:val="0"/>
      <w:marBottom w:val="0"/>
      <w:divBdr>
        <w:top w:val="none" w:sz="0" w:space="0" w:color="auto"/>
        <w:left w:val="none" w:sz="0" w:space="0" w:color="auto"/>
        <w:bottom w:val="none" w:sz="0" w:space="0" w:color="auto"/>
        <w:right w:val="none" w:sz="0" w:space="0" w:color="auto"/>
      </w:divBdr>
    </w:div>
    <w:div w:id="2146581020">
      <w:bodyDiv w:val="1"/>
      <w:marLeft w:val="0"/>
      <w:marRight w:val="0"/>
      <w:marTop w:val="0"/>
      <w:marBottom w:val="0"/>
      <w:divBdr>
        <w:top w:val="none" w:sz="0" w:space="0" w:color="auto"/>
        <w:left w:val="none" w:sz="0" w:space="0" w:color="auto"/>
        <w:bottom w:val="none" w:sz="0" w:space="0" w:color="auto"/>
        <w:right w:val="none" w:sz="0" w:space="0" w:color="auto"/>
      </w:divBdr>
      <w:divsChild>
        <w:div w:id="1278756258">
          <w:marLeft w:val="0"/>
          <w:marRight w:val="36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a-IR"/>
              <a:t>نمودارمقایسه ای درصد مراقبت جوانان 18-29سال طبق سامانه سیب در3ماهه اول سال1403مراکز خدمات جامع/پایگاه سلامت شهری وروستایی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a-IR"/>
        </a:p>
      </c:txPr>
    </c:title>
    <c:autoTitleDeleted val="0"/>
    <c:plotArea>
      <c:layout/>
      <c:barChart>
        <c:barDir val="col"/>
        <c:grouping val="clustered"/>
        <c:varyColors val="0"/>
        <c:ser>
          <c:idx val="0"/>
          <c:order val="0"/>
          <c:spPr>
            <a:solidFill>
              <a:schemeClr val="accent1"/>
            </a:solidFill>
            <a:ln>
              <a:noFill/>
            </a:ln>
            <a:effectLst/>
          </c:spPr>
          <c:invertIfNegative val="0"/>
          <c:dPt>
            <c:idx val="16"/>
            <c:invertIfNegative val="0"/>
            <c:bubble3D val="0"/>
            <c:spPr>
              <a:solidFill>
                <a:srgbClr val="00B050"/>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'کل مراکزشهری'!$A$3:$A$25</c:f>
              <c:strCache>
                <c:ptCount val="23"/>
                <c:pt idx="0">
                  <c:v>گاوکشک</c:v>
                </c:pt>
                <c:pt idx="1">
                  <c:v>سیدحسین</c:v>
                </c:pt>
                <c:pt idx="2">
                  <c:v>دادین</c:v>
                </c:pt>
                <c:pt idx="3">
                  <c:v>حدانتظار تفاهم نامه</c:v>
                </c:pt>
                <c:pt idx="4">
                  <c:v>اسماعیلی</c:v>
                </c:pt>
                <c:pt idx="5">
                  <c:v>نرگسزار</c:v>
                </c:pt>
                <c:pt idx="6">
                  <c:v>خشت</c:v>
                </c:pt>
                <c:pt idx="7">
                  <c:v>کنارتخته</c:v>
                </c:pt>
                <c:pt idx="8">
                  <c:v>کمارج</c:v>
                </c:pt>
                <c:pt idx="9">
                  <c:v>کلانی</c:v>
                </c:pt>
                <c:pt idx="10">
                  <c:v>قدس</c:v>
                </c:pt>
                <c:pt idx="11">
                  <c:v>شیخ</c:v>
                </c:pt>
                <c:pt idx="12">
                  <c:v>دریس</c:v>
                </c:pt>
                <c:pt idx="13">
                  <c:v>مهرنجان</c:v>
                </c:pt>
                <c:pt idx="14">
                  <c:v>انارستان</c:v>
                </c:pt>
                <c:pt idx="15">
                  <c:v>ابواسحق</c:v>
                </c:pt>
                <c:pt idx="16">
                  <c:v>کل شهرستان 7060</c:v>
                </c:pt>
                <c:pt idx="17">
                  <c:v>پردیس</c:v>
                </c:pt>
                <c:pt idx="18">
                  <c:v>جره</c:v>
                </c:pt>
                <c:pt idx="19">
                  <c:v>بالاده</c:v>
                </c:pt>
                <c:pt idx="20">
                  <c:v>سرمشهد</c:v>
                </c:pt>
                <c:pt idx="21">
                  <c:v>سعدی</c:v>
                </c:pt>
                <c:pt idx="22">
                  <c:v>المهدی</c:v>
                </c:pt>
              </c:strCache>
            </c:strRef>
          </c:cat>
          <c:val>
            <c:numRef>
              <c:f>'کل مراکزشهری'!$D$3:$D$25</c:f>
              <c:numCache>
                <c:formatCode>0%</c:formatCode>
                <c:ptCount val="23"/>
                <c:pt idx="0">
                  <c:v>0.87804878048780488</c:v>
                </c:pt>
                <c:pt idx="1">
                  <c:v>0.44936708860759494</c:v>
                </c:pt>
                <c:pt idx="2">
                  <c:v>0.34972677595628415</c:v>
                </c:pt>
                <c:pt idx="3">
                  <c:v>0.3</c:v>
                </c:pt>
                <c:pt idx="4">
                  <c:v>0.26001955034213098</c:v>
                </c:pt>
                <c:pt idx="5">
                  <c:v>0.22869471413160733</c:v>
                </c:pt>
                <c:pt idx="6">
                  <c:v>0.18361711919005982</c:v>
                </c:pt>
                <c:pt idx="7">
                  <c:v>0.162109375</c:v>
                </c:pt>
                <c:pt idx="8">
                  <c:v>0.13744075829383887</c:v>
                </c:pt>
                <c:pt idx="9">
                  <c:v>0.13125000000000001</c:v>
                </c:pt>
                <c:pt idx="10">
                  <c:v>0.12492192379762648</c:v>
                </c:pt>
                <c:pt idx="11">
                  <c:v>0.12477928193054738</c:v>
                </c:pt>
                <c:pt idx="12">
                  <c:v>0.12284730195177956</c:v>
                </c:pt>
                <c:pt idx="13">
                  <c:v>0.11824953445065177</c:v>
                </c:pt>
                <c:pt idx="14">
                  <c:v>0.11688311688311688</c:v>
                </c:pt>
                <c:pt idx="15">
                  <c:v>0.11287693561532193</c:v>
                </c:pt>
                <c:pt idx="16">
                  <c:v>0.11076559067094811</c:v>
                </c:pt>
                <c:pt idx="17">
                  <c:v>0.10831721470019343</c:v>
                </c:pt>
                <c:pt idx="18">
                  <c:v>0.10822898032200358</c:v>
                </c:pt>
                <c:pt idx="19">
                  <c:v>0.10489856506679862</c:v>
                </c:pt>
                <c:pt idx="20">
                  <c:v>7.7380952380952384E-2</c:v>
                </c:pt>
                <c:pt idx="21">
                  <c:v>7.0255155540020972E-2</c:v>
                </c:pt>
                <c:pt idx="22">
                  <c:v>4.8644892286309936E-2</c:v>
                </c:pt>
              </c:numCache>
            </c:numRef>
          </c:val>
        </c:ser>
        <c:dLbls>
          <c:dLblPos val="outEnd"/>
          <c:showLegendKey val="0"/>
          <c:showVal val="1"/>
          <c:showCatName val="0"/>
          <c:showSerName val="0"/>
          <c:showPercent val="0"/>
          <c:showBubbleSize val="0"/>
        </c:dLbls>
        <c:gapWidth val="219"/>
        <c:overlap val="-27"/>
        <c:axId val="441251280"/>
        <c:axId val="441254808"/>
      </c:barChart>
      <c:catAx>
        <c:axId val="441251280"/>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441254808"/>
        <c:crosses val="autoZero"/>
        <c:auto val="1"/>
        <c:lblAlgn val="ctr"/>
        <c:lblOffset val="100"/>
        <c:noMultiLvlLbl val="0"/>
      </c:catAx>
      <c:valAx>
        <c:axId val="441254808"/>
        <c:scaling>
          <c:orientation val="minMax"/>
        </c:scaling>
        <c:delete val="0"/>
        <c:axPos val="r"/>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441251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a-IR"/>
              <a:t>نمودار در صد آموزش جوانان در زمینه  سوانح و وحوادث ترافیکی 3 ماهه اول 1403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a-I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'کل مراکزشهری'!$A$73:$A$97</c:f>
              <c:strCache>
                <c:ptCount val="25"/>
                <c:pt idx="0">
                  <c:v>قدس</c:v>
                </c:pt>
                <c:pt idx="1">
                  <c:v>حدانتظار تفاهم نامه </c:v>
                </c:pt>
                <c:pt idx="2">
                  <c:v>پردیس</c:v>
                </c:pt>
                <c:pt idx="3">
                  <c:v>سعدی</c:v>
                </c:pt>
                <c:pt idx="4">
                  <c:v>انارستان</c:v>
                </c:pt>
                <c:pt idx="5">
                  <c:v>ابواسحق</c:v>
                </c:pt>
                <c:pt idx="6">
                  <c:v>دادین</c:v>
                </c:pt>
                <c:pt idx="7">
                  <c:v>کل شهرستان 7060</c:v>
                </c:pt>
                <c:pt idx="8">
                  <c:v>اسماعیلی</c:v>
                </c:pt>
                <c:pt idx="9">
                  <c:v>شیخ</c:v>
                </c:pt>
                <c:pt idx="10">
                  <c:v>سرمشهد</c:v>
                </c:pt>
                <c:pt idx="11">
                  <c:v>بالاده</c:v>
                </c:pt>
                <c:pt idx="12">
                  <c:v>گاوکشک</c:v>
                </c:pt>
                <c:pt idx="13">
                  <c:v>سیدحسین</c:v>
                </c:pt>
                <c:pt idx="14">
                  <c:v>شرقی</c:v>
                </c:pt>
                <c:pt idx="15">
                  <c:v>غربی</c:v>
                </c:pt>
                <c:pt idx="16">
                  <c:v>المهدی</c:v>
                </c:pt>
                <c:pt idx="17">
                  <c:v>نرگسزار</c:v>
                </c:pt>
                <c:pt idx="18">
                  <c:v>خشت</c:v>
                </c:pt>
                <c:pt idx="19">
                  <c:v>کنارتخته</c:v>
                </c:pt>
                <c:pt idx="20">
                  <c:v>کمارج</c:v>
                </c:pt>
                <c:pt idx="21">
                  <c:v>کلانی</c:v>
                </c:pt>
                <c:pt idx="22">
                  <c:v>دریس</c:v>
                </c:pt>
                <c:pt idx="23">
                  <c:v>مهرنجان</c:v>
                </c:pt>
                <c:pt idx="24">
                  <c:v>جره</c:v>
                </c:pt>
              </c:strCache>
            </c:strRef>
          </c:cat>
          <c:val>
            <c:numRef>
              <c:f>'کل مراکزشهری'!$D$73:$D$97</c:f>
              <c:numCache>
                <c:formatCode>0%</c:formatCode>
                <c:ptCount val="25"/>
                <c:pt idx="0">
                  <c:v>0.24672079950031231</c:v>
                </c:pt>
                <c:pt idx="1">
                  <c:v>0.2</c:v>
                </c:pt>
                <c:pt idx="2">
                  <c:v>8.800773694390715E-2</c:v>
                </c:pt>
                <c:pt idx="3">
                  <c:v>7.165326808808109E-2</c:v>
                </c:pt>
                <c:pt idx="4">
                  <c:v>7.1428571428571425E-2</c:v>
                </c:pt>
                <c:pt idx="5">
                  <c:v>6.6014669926650366E-2</c:v>
                </c:pt>
                <c:pt idx="6">
                  <c:v>6.3752276867030971E-2</c:v>
                </c:pt>
                <c:pt idx="7">
                  <c:v>3.8364035828967386E-2</c:v>
                </c:pt>
                <c:pt idx="8">
                  <c:v>3.3235581622678395E-2</c:v>
                </c:pt>
                <c:pt idx="9">
                  <c:v>3.1718569780853516E-2</c:v>
                </c:pt>
                <c:pt idx="10">
                  <c:v>7.9365079365079361E-3</c:v>
                </c:pt>
                <c:pt idx="11">
                  <c:v>3.4636318654131617E-3</c:v>
                </c:pt>
                <c:pt idx="12">
                  <c:v>0</c:v>
                </c:pt>
                <c:pt idx="13">
                  <c:v>0</c:v>
                </c:pt>
                <c:pt idx="14">
                  <c:v>0</c:v>
                </c:pt>
                <c:pt idx="15">
                  <c:v>0</c:v>
                </c:pt>
                <c:pt idx="16">
                  <c:v>0</c:v>
                </c:pt>
                <c:pt idx="17">
                  <c:v>0</c:v>
                </c:pt>
                <c:pt idx="18">
                  <c:v>0</c:v>
                </c:pt>
                <c:pt idx="19">
                  <c:v>0</c:v>
                </c:pt>
                <c:pt idx="20">
                  <c:v>0</c:v>
                </c:pt>
                <c:pt idx="21">
                  <c:v>0</c:v>
                </c:pt>
                <c:pt idx="22">
                  <c:v>0</c:v>
                </c:pt>
                <c:pt idx="23">
                  <c:v>0</c:v>
                </c:pt>
                <c:pt idx="24">
                  <c:v>0</c:v>
                </c:pt>
              </c:numCache>
            </c:numRef>
          </c:val>
        </c:ser>
        <c:dLbls>
          <c:dLblPos val="outEnd"/>
          <c:showLegendKey val="0"/>
          <c:showVal val="1"/>
          <c:showCatName val="0"/>
          <c:showSerName val="0"/>
          <c:showPercent val="0"/>
          <c:showBubbleSize val="0"/>
        </c:dLbls>
        <c:gapWidth val="219"/>
        <c:overlap val="-27"/>
        <c:axId val="441252064"/>
        <c:axId val="441247360"/>
      </c:barChart>
      <c:catAx>
        <c:axId val="441252064"/>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441247360"/>
        <c:crosses val="autoZero"/>
        <c:auto val="1"/>
        <c:lblAlgn val="ctr"/>
        <c:lblOffset val="100"/>
        <c:noMultiLvlLbl val="0"/>
      </c:catAx>
      <c:valAx>
        <c:axId val="441247360"/>
        <c:scaling>
          <c:orientation val="minMax"/>
        </c:scaling>
        <c:delete val="0"/>
        <c:axPos val="r"/>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441252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a-IR"/>
              <a:t>نمودارمقایسه ای درصد آموزش</a:t>
            </a:r>
            <a:r>
              <a:rPr lang="fa-IR" baseline="0"/>
              <a:t> سوانح وحوادث</a:t>
            </a:r>
            <a:r>
              <a:rPr lang="fa-IR"/>
              <a:t> جوانان 18-29سال</a:t>
            </a:r>
            <a:r>
              <a:rPr lang="fa-IR" baseline="0"/>
              <a:t> طبق سامانه سیب در6 ماهه اول سال1403مراکز خدمات جامع/پایگاه سلامت شهری وروستایی </a:t>
            </a:r>
            <a:endParaRPr lang="fa-I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a-IR"/>
        </a:p>
      </c:txPr>
    </c:title>
    <c:autoTitleDeleted val="0"/>
    <c:plotArea>
      <c:layout>
        <c:manualLayout>
          <c:layoutTarget val="inner"/>
          <c:xMode val="edge"/>
          <c:yMode val="edge"/>
          <c:x val="6.6473012509073698E-2"/>
          <c:y val="0.21369089736164337"/>
          <c:w val="0.93352698744163742"/>
          <c:h val="0.58097195551490644"/>
        </c:manualLayout>
      </c:layout>
      <c:barChart>
        <c:barDir val="col"/>
        <c:grouping val="clustered"/>
        <c:varyColors val="0"/>
        <c:ser>
          <c:idx val="0"/>
          <c:order val="0"/>
          <c:tx>
            <c:strRef>
              <c:f>'کل مراکزشهری'!$D$2</c:f>
              <c:strCache>
                <c:ptCount val="1"/>
                <c:pt idx="0">
                  <c:v>درصد</c:v>
                </c:pt>
              </c:strCache>
            </c:strRef>
          </c:tx>
          <c:spPr>
            <a:solidFill>
              <a:schemeClr val="accent1"/>
            </a:solidFill>
            <a:ln>
              <a:noFill/>
            </a:ln>
            <a:effectLst/>
          </c:spPr>
          <c:invertIfNegative val="0"/>
          <c:dPt>
            <c:idx val="5"/>
            <c:invertIfNegative val="0"/>
            <c:bubble3D val="0"/>
            <c:spPr>
              <a:solidFill>
                <a:srgbClr val="FF0000"/>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'کل مراکزشهری'!$A$3:$A$22</c:f>
              <c:strCache>
                <c:ptCount val="20"/>
                <c:pt idx="0">
                  <c:v>گاوکشک</c:v>
                </c:pt>
                <c:pt idx="1">
                  <c:v>سیدحسین</c:v>
                </c:pt>
                <c:pt idx="2">
                  <c:v>جره</c:v>
                </c:pt>
                <c:pt idx="3">
                  <c:v>دادین</c:v>
                </c:pt>
                <c:pt idx="4">
                  <c:v>کلانی</c:v>
                </c:pt>
                <c:pt idx="5">
                  <c:v>کازرون</c:v>
                </c:pt>
                <c:pt idx="6">
                  <c:v>خشت</c:v>
                </c:pt>
                <c:pt idx="7">
                  <c:v>کنارتخته</c:v>
                </c:pt>
                <c:pt idx="8">
                  <c:v>مهرنجان</c:v>
                </c:pt>
                <c:pt idx="9">
                  <c:v>سعدی</c:v>
                </c:pt>
                <c:pt idx="10">
                  <c:v>کمارج</c:v>
                </c:pt>
                <c:pt idx="11">
                  <c:v>انارستان</c:v>
                </c:pt>
                <c:pt idx="12">
                  <c:v>المهدی</c:v>
                </c:pt>
                <c:pt idx="13">
                  <c:v>نرگسزار</c:v>
                </c:pt>
                <c:pt idx="14">
                  <c:v>شیخ</c:v>
                </c:pt>
                <c:pt idx="15">
                  <c:v>بالاده</c:v>
                </c:pt>
                <c:pt idx="16">
                  <c:v>دریس</c:v>
                </c:pt>
                <c:pt idx="17">
                  <c:v>قدس</c:v>
                </c:pt>
                <c:pt idx="18">
                  <c:v>شهید اسمائیلی</c:v>
                </c:pt>
                <c:pt idx="19">
                  <c:v>پردیس</c:v>
                </c:pt>
              </c:strCache>
            </c:strRef>
          </c:cat>
          <c:val>
            <c:numRef>
              <c:f>'کل مراکزشهری'!$D$3:$D$22</c:f>
              <c:numCache>
                <c:formatCode>0%</c:formatCode>
                <c:ptCount val="20"/>
                <c:pt idx="0">
                  <c:v>0.3</c:v>
                </c:pt>
                <c:pt idx="1">
                  <c:v>0.19</c:v>
                </c:pt>
                <c:pt idx="2">
                  <c:v>0.11</c:v>
                </c:pt>
                <c:pt idx="3">
                  <c:v>0.1</c:v>
                </c:pt>
                <c:pt idx="4">
                  <c:v>7.0000000000000007E-2</c:v>
                </c:pt>
                <c:pt idx="5">
                  <c:v>7.0000000000000007E-2</c:v>
                </c:pt>
                <c:pt idx="6">
                  <c:v>0.06</c:v>
                </c:pt>
                <c:pt idx="7">
                  <c:v>0.05</c:v>
                </c:pt>
                <c:pt idx="8">
                  <c:v>0.04</c:v>
                </c:pt>
                <c:pt idx="9">
                  <c:v>0.04</c:v>
                </c:pt>
                <c:pt idx="10">
                  <c:v>0.04</c:v>
                </c:pt>
                <c:pt idx="11">
                  <c:v>0.03</c:v>
                </c:pt>
                <c:pt idx="12">
                  <c:v>0.03</c:v>
                </c:pt>
                <c:pt idx="13">
                  <c:v>0.02</c:v>
                </c:pt>
                <c:pt idx="14">
                  <c:v>0.02</c:v>
                </c:pt>
                <c:pt idx="15">
                  <c:v>0.01</c:v>
                </c:pt>
                <c:pt idx="16">
                  <c:v>0.01</c:v>
                </c:pt>
                <c:pt idx="17">
                  <c:v>0.01</c:v>
                </c:pt>
                <c:pt idx="18">
                  <c:v>0.01</c:v>
                </c:pt>
                <c:pt idx="19">
                  <c:v>0.01</c:v>
                </c:pt>
              </c:numCache>
            </c:numRef>
          </c:val>
        </c:ser>
        <c:dLbls>
          <c:showLegendKey val="0"/>
          <c:showVal val="0"/>
          <c:showCatName val="0"/>
          <c:showSerName val="0"/>
          <c:showPercent val="0"/>
          <c:showBubbleSize val="0"/>
        </c:dLbls>
        <c:gapWidth val="219"/>
        <c:overlap val="-27"/>
        <c:axId val="441250888"/>
        <c:axId val="441252848"/>
      </c:barChart>
      <c:catAx>
        <c:axId val="441250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441252848"/>
        <c:crosses val="autoZero"/>
        <c:auto val="1"/>
        <c:lblAlgn val="ctr"/>
        <c:lblOffset val="100"/>
        <c:noMultiLvlLbl val="0"/>
      </c:catAx>
      <c:valAx>
        <c:axId val="4412528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441250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a-IR"/>
              <a:t>درصد نمودارمقایسه ای آموزش جوانان درزمینه سبک زندگی سالم درسه ماهه اول 1403</a:t>
            </a:r>
            <a:endParaRPr lang="en-US"/>
          </a:p>
        </c:rich>
      </c:tx>
      <c:layout>
        <c:manualLayout>
          <c:xMode val="edge"/>
          <c:yMode val="edge"/>
          <c:x val="0.27563299607805608"/>
          <c:y val="1.885310290652003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a-IR"/>
        </a:p>
      </c:txPr>
    </c:title>
    <c:autoTitleDeleted val="0"/>
    <c:plotArea>
      <c:layout>
        <c:manualLayout>
          <c:layoutTarget val="inner"/>
          <c:xMode val="edge"/>
          <c:yMode val="edge"/>
          <c:x val="0"/>
          <c:y val="0.20235576923076923"/>
          <c:w val="0.87966907261592298"/>
          <c:h val="0.48157101756511206"/>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'کل مراکزشهری'!$A$143:$A$166</c:f>
              <c:strCache>
                <c:ptCount val="24"/>
                <c:pt idx="0">
                  <c:v>گاوکشک</c:v>
                </c:pt>
                <c:pt idx="1">
                  <c:v>سیدحسین</c:v>
                </c:pt>
                <c:pt idx="2">
                  <c:v>المهدی</c:v>
                </c:pt>
                <c:pt idx="3">
                  <c:v>خشت</c:v>
                </c:pt>
                <c:pt idx="4">
                  <c:v>کنارتخته</c:v>
                </c:pt>
                <c:pt idx="5">
                  <c:v>کمارج</c:v>
                </c:pt>
                <c:pt idx="6">
                  <c:v>کلانی</c:v>
                </c:pt>
                <c:pt idx="7">
                  <c:v>دریس</c:v>
                </c:pt>
                <c:pt idx="8">
                  <c:v>مهرنجان</c:v>
                </c:pt>
                <c:pt idx="9">
                  <c:v>انارستان</c:v>
                </c:pt>
                <c:pt idx="10">
                  <c:v>شرقی</c:v>
                </c:pt>
                <c:pt idx="11">
                  <c:v>غربی</c:v>
                </c:pt>
                <c:pt idx="12">
                  <c:v>جره</c:v>
                </c:pt>
                <c:pt idx="13">
                  <c:v>بالاده</c:v>
                </c:pt>
                <c:pt idx="14">
                  <c:v>سرمشهد</c:v>
                </c:pt>
                <c:pt idx="15">
                  <c:v>نرگسزار</c:v>
                </c:pt>
                <c:pt idx="16">
                  <c:v>دادین</c:v>
                </c:pt>
                <c:pt idx="17">
                  <c:v>سعدی</c:v>
                </c:pt>
                <c:pt idx="18">
                  <c:v>کل شهرستان 7060</c:v>
                </c:pt>
                <c:pt idx="19">
                  <c:v>اسماعیلی</c:v>
                </c:pt>
                <c:pt idx="20">
                  <c:v>ابواسحق</c:v>
                </c:pt>
                <c:pt idx="21">
                  <c:v>شیخ</c:v>
                </c:pt>
                <c:pt idx="22">
                  <c:v>پردیس</c:v>
                </c:pt>
                <c:pt idx="23">
                  <c:v>قدس</c:v>
                </c:pt>
              </c:strCache>
            </c:strRef>
          </c:cat>
          <c:val>
            <c:numRef>
              <c:f>'کل مراکزشهری'!$D$143:$D$166</c:f>
              <c:numCache>
                <c:formatCode>0%</c:formatCode>
                <c:ptCount val="2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5.3937432578209281E-3</c:v>
                </c:pt>
                <c:pt idx="16">
                  <c:v>2.7322404371584699E-2</c:v>
                </c:pt>
                <c:pt idx="17">
                  <c:v>3.704998252359315E-2</c:v>
                </c:pt>
                <c:pt idx="18">
                  <c:v>4.0392090586445835E-2</c:v>
                </c:pt>
                <c:pt idx="19">
                  <c:v>6.5004887585532745E-2</c:v>
                </c:pt>
                <c:pt idx="20">
                  <c:v>6.6014669926650366E-2</c:v>
                </c:pt>
                <c:pt idx="21">
                  <c:v>8.4775086505190306E-2</c:v>
                </c:pt>
                <c:pt idx="22">
                  <c:v>8.800773694390715E-2</c:v>
                </c:pt>
                <c:pt idx="23">
                  <c:v>0.24672079950031231</c:v>
                </c:pt>
              </c:numCache>
            </c:numRef>
          </c:val>
        </c:ser>
        <c:dLbls>
          <c:dLblPos val="outEnd"/>
          <c:showLegendKey val="0"/>
          <c:showVal val="1"/>
          <c:showCatName val="0"/>
          <c:showSerName val="0"/>
          <c:showPercent val="0"/>
          <c:showBubbleSize val="0"/>
        </c:dLbls>
        <c:gapWidth val="219"/>
        <c:overlap val="-27"/>
        <c:axId val="441247752"/>
        <c:axId val="441253240"/>
      </c:barChart>
      <c:catAx>
        <c:axId val="441247752"/>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441253240"/>
        <c:crosses val="autoZero"/>
        <c:auto val="1"/>
        <c:lblAlgn val="ctr"/>
        <c:lblOffset val="100"/>
        <c:noMultiLvlLbl val="0"/>
      </c:catAx>
      <c:valAx>
        <c:axId val="441253240"/>
        <c:scaling>
          <c:orientation val="minMax"/>
        </c:scaling>
        <c:delete val="0"/>
        <c:axPos val="r"/>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441247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a-IR"/>
              <a:t>نمودارمقایسه ای درصد آموزش</a:t>
            </a:r>
            <a:r>
              <a:rPr lang="fa-IR" baseline="0"/>
              <a:t> سبک زندگی سالم </a:t>
            </a:r>
            <a:r>
              <a:rPr lang="fa-IR"/>
              <a:t>جوانان 18-29سال</a:t>
            </a:r>
            <a:r>
              <a:rPr lang="fa-IR" baseline="0"/>
              <a:t> طبق سامانه سیب در6ماهه اول سال1403مراکز خدمات جامع/پایگاه سلامت شهری وروستایی </a:t>
            </a:r>
            <a:endParaRPr lang="fa-I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a-IR"/>
        </a:p>
      </c:txPr>
    </c:title>
    <c:autoTitleDeleted val="0"/>
    <c:plotArea>
      <c:layout>
        <c:manualLayout>
          <c:layoutTarget val="inner"/>
          <c:xMode val="edge"/>
          <c:yMode val="edge"/>
          <c:x val="6.6473012509073698E-2"/>
          <c:y val="0.21369089736164337"/>
          <c:w val="0.93352698744163742"/>
          <c:h val="0.58097195551490644"/>
        </c:manualLayout>
      </c:layout>
      <c:barChart>
        <c:barDir val="col"/>
        <c:grouping val="clustered"/>
        <c:varyColors val="0"/>
        <c:ser>
          <c:idx val="0"/>
          <c:order val="0"/>
          <c:tx>
            <c:strRef>
              <c:f>'کل مراکزشهری'!$D$2</c:f>
              <c:strCache>
                <c:ptCount val="1"/>
                <c:pt idx="0">
                  <c:v>درصد</c:v>
                </c:pt>
              </c:strCache>
            </c:strRef>
          </c:tx>
          <c:spPr>
            <a:solidFill>
              <a:schemeClr val="accent1"/>
            </a:solidFill>
            <a:ln>
              <a:noFill/>
            </a:ln>
            <a:effectLst/>
          </c:spPr>
          <c:invertIfNegative val="0"/>
          <c:dPt>
            <c:idx val="3"/>
            <c:invertIfNegative val="0"/>
            <c:bubble3D val="0"/>
            <c:spPr>
              <a:solidFill>
                <a:srgbClr val="FF0000"/>
              </a:solidFill>
              <a:ln>
                <a:noFill/>
              </a:ln>
              <a:effectLst/>
            </c:spPr>
          </c:dPt>
          <c:dPt>
            <c:idx val="18"/>
            <c:invertIfNegative val="0"/>
            <c:bubble3D val="0"/>
            <c:spPr>
              <a:solidFill>
                <a:srgbClr val="00B050"/>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'کل مراکزشهری'!$A$3:$A$22</c:f>
              <c:strCache>
                <c:ptCount val="20"/>
                <c:pt idx="0">
                  <c:v>گاوکشک</c:v>
                </c:pt>
                <c:pt idx="1">
                  <c:v>دادین</c:v>
                </c:pt>
                <c:pt idx="2">
                  <c:v>انارستان</c:v>
                </c:pt>
                <c:pt idx="3">
                  <c:v>کازرون</c:v>
                </c:pt>
                <c:pt idx="4">
                  <c:v>قدس</c:v>
                </c:pt>
                <c:pt idx="5">
                  <c:v>کنارتخته</c:v>
                </c:pt>
                <c:pt idx="6">
                  <c:v>جره</c:v>
                </c:pt>
                <c:pt idx="7">
                  <c:v>سعدی</c:v>
                </c:pt>
                <c:pt idx="8">
                  <c:v>مهرنجان</c:v>
                </c:pt>
                <c:pt idx="9">
                  <c:v>کلانی</c:v>
                </c:pt>
                <c:pt idx="10">
                  <c:v>نرگسزار</c:v>
                </c:pt>
                <c:pt idx="11">
                  <c:v>دریس</c:v>
                </c:pt>
                <c:pt idx="12">
                  <c:v>بالاده</c:v>
                </c:pt>
                <c:pt idx="13">
                  <c:v>سیدحسین</c:v>
                </c:pt>
                <c:pt idx="14">
                  <c:v>المهدی</c:v>
                </c:pt>
                <c:pt idx="15">
                  <c:v>شهید اسمائیلی</c:v>
                </c:pt>
                <c:pt idx="16">
                  <c:v>خشت</c:v>
                </c:pt>
                <c:pt idx="17">
                  <c:v>شیخ</c:v>
                </c:pt>
                <c:pt idx="18">
                  <c:v>ابواسحق</c:v>
                </c:pt>
                <c:pt idx="19">
                  <c:v>کمارج</c:v>
                </c:pt>
              </c:strCache>
            </c:strRef>
          </c:cat>
          <c:val>
            <c:numRef>
              <c:f>'کل مراکزشهری'!$D$3:$D$22</c:f>
              <c:numCache>
                <c:formatCode>0%</c:formatCode>
                <c:ptCount val="20"/>
                <c:pt idx="0">
                  <c:v>0.25</c:v>
                </c:pt>
                <c:pt idx="1">
                  <c:v>0.14000000000000001</c:v>
                </c:pt>
                <c:pt idx="2">
                  <c:v>0.08</c:v>
                </c:pt>
                <c:pt idx="3">
                  <c:v>7.0000000000000007E-2</c:v>
                </c:pt>
                <c:pt idx="4">
                  <c:v>0.04</c:v>
                </c:pt>
                <c:pt idx="5">
                  <c:v>0.03</c:v>
                </c:pt>
                <c:pt idx="6">
                  <c:v>0.03</c:v>
                </c:pt>
                <c:pt idx="7">
                  <c:v>0.03</c:v>
                </c:pt>
                <c:pt idx="8">
                  <c:v>0.02</c:v>
                </c:pt>
                <c:pt idx="9">
                  <c:v>0.02</c:v>
                </c:pt>
                <c:pt idx="10">
                  <c:v>0.02</c:v>
                </c:pt>
                <c:pt idx="11">
                  <c:v>1.1666666666666667E-2</c:v>
                </c:pt>
                <c:pt idx="12">
                  <c:v>0.01</c:v>
                </c:pt>
                <c:pt idx="13">
                  <c:v>0.01</c:v>
                </c:pt>
                <c:pt idx="14">
                  <c:v>0.01</c:v>
                </c:pt>
                <c:pt idx="15">
                  <c:v>0.01</c:v>
                </c:pt>
                <c:pt idx="16">
                  <c:v>0.01</c:v>
                </c:pt>
                <c:pt idx="17">
                  <c:v>3.0000000000000001E-3</c:v>
                </c:pt>
                <c:pt idx="18">
                  <c:v>0</c:v>
                </c:pt>
                <c:pt idx="19">
                  <c:v>0</c:v>
                </c:pt>
              </c:numCache>
            </c:numRef>
          </c:val>
        </c:ser>
        <c:dLbls>
          <c:showLegendKey val="0"/>
          <c:showVal val="0"/>
          <c:showCatName val="0"/>
          <c:showSerName val="0"/>
          <c:showPercent val="0"/>
          <c:showBubbleSize val="0"/>
        </c:dLbls>
        <c:gapWidth val="219"/>
        <c:overlap val="-27"/>
        <c:axId val="441242656"/>
        <c:axId val="441254416"/>
      </c:barChart>
      <c:catAx>
        <c:axId val="441242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441254416"/>
        <c:crosses val="autoZero"/>
        <c:auto val="1"/>
        <c:lblAlgn val="ctr"/>
        <c:lblOffset val="100"/>
        <c:noMultiLvlLbl val="0"/>
      </c:catAx>
      <c:valAx>
        <c:axId val="4412544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441242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A9A3E-3497-4F3F-8481-56027CCF7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21</Pages>
  <Words>2331</Words>
  <Characters>13288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ملیحه زارعی</dc:creator>
  <cp:keywords/>
  <dc:description/>
  <cp:lastModifiedBy>زهرا داودی</cp:lastModifiedBy>
  <cp:revision>13</cp:revision>
  <dcterms:created xsi:type="dcterms:W3CDTF">2023-08-15T08:44:00Z</dcterms:created>
  <dcterms:modified xsi:type="dcterms:W3CDTF">2024-09-22T06:55:00Z</dcterms:modified>
</cp:coreProperties>
</file>